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4A" w:rsidRPr="00AD2963" w:rsidRDefault="0030774A" w:rsidP="000A7F2A">
      <w:pPr>
        <w:spacing w:after="0"/>
        <w:jc w:val="both"/>
        <w:rPr>
          <w:rFonts w:ascii="Arial" w:hAnsi="Arial" w:cs="Arial"/>
          <w:sz w:val="20"/>
          <w:szCs w:val="20"/>
        </w:rPr>
      </w:pPr>
    </w:p>
    <w:p w:rsidR="00E47EA2" w:rsidRPr="00AD2963" w:rsidRDefault="00E47EA2" w:rsidP="0034151C">
      <w:pPr>
        <w:pStyle w:val="Section"/>
        <w:numPr>
          <w:ilvl w:val="0"/>
          <w:numId w:val="0"/>
        </w:numPr>
        <w:spacing w:after="0"/>
        <w:ind w:left="720"/>
        <w:jc w:val="both"/>
        <w:rPr>
          <w:rFonts w:ascii="Arial" w:hAnsi="Arial" w:cs="Arial"/>
          <w:sz w:val="20"/>
          <w:szCs w:val="20"/>
        </w:rPr>
      </w:pPr>
      <w:r w:rsidRPr="00AD2963">
        <w:rPr>
          <w:rFonts w:ascii="Arial" w:hAnsi="Arial" w:cs="Arial"/>
          <w:sz w:val="20"/>
          <w:szCs w:val="20"/>
        </w:rPr>
        <w:t>SECTION 15720</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Mechanical Specification</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 xml:space="preserve">Packaged </w:t>
      </w:r>
      <w:r w:rsidR="00812F23">
        <w:rPr>
          <w:rFonts w:ascii="Arial" w:hAnsi="Arial" w:cs="Arial"/>
          <w:sz w:val="20"/>
          <w:szCs w:val="20"/>
        </w:rPr>
        <w:t xml:space="preserve">DX High </w:t>
      </w:r>
      <w:proofErr w:type="gramStart"/>
      <w:r w:rsidR="00812F23">
        <w:rPr>
          <w:rFonts w:ascii="Arial" w:hAnsi="Arial" w:cs="Arial"/>
          <w:sz w:val="20"/>
          <w:szCs w:val="20"/>
        </w:rPr>
        <w:t>Outside</w:t>
      </w:r>
      <w:proofErr w:type="gramEnd"/>
      <w:r w:rsidR="00812F23">
        <w:rPr>
          <w:rFonts w:ascii="Arial" w:hAnsi="Arial" w:cs="Arial"/>
          <w:sz w:val="20"/>
          <w:szCs w:val="20"/>
        </w:rPr>
        <w:t xml:space="preserve"> Air Unit - YDHA</w:t>
      </w:r>
    </w:p>
    <w:p w:rsidR="00E47EA2" w:rsidRPr="00AD2963" w:rsidRDefault="00E47EA2" w:rsidP="000A7F2A">
      <w:pPr>
        <w:spacing w:after="0"/>
        <w:ind w:left="900" w:hanging="540"/>
        <w:jc w:val="both"/>
        <w:rPr>
          <w:rFonts w:ascii="Arial" w:hAnsi="Arial" w:cs="Arial"/>
          <w:sz w:val="20"/>
          <w:szCs w:val="20"/>
        </w:rPr>
      </w:pPr>
    </w:p>
    <w:p w:rsidR="009C5515" w:rsidRPr="00AD2963" w:rsidRDefault="00E47EA2" w:rsidP="009C5515">
      <w:p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REZNOR; industrial and commercial heating products.</w:t>
      </w:r>
      <w:r w:rsidR="009B530E" w:rsidRPr="00AD2963">
        <w:rPr>
          <w:rFonts w:ascii="Arial" w:hAnsi="Arial" w:cs="Arial"/>
          <w:color w:val="FF0000"/>
          <w:sz w:val="20"/>
          <w:szCs w:val="20"/>
        </w:rPr>
        <w:t xml:space="preserve"> </w:t>
      </w:r>
      <w:r w:rsidRPr="00AD2963">
        <w:rPr>
          <w:rFonts w:ascii="Arial" w:hAnsi="Arial" w:cs="Arial"/>
          <w:color w:val="FF0000"/>
          <w:sz w:val="20"/>
          <w:szCs w:val="20"/>
        </w:rPr>
        <w:t>This section is based on the products of REZNOR</w:t>
      </w:r>
      <w:r w:rsidR="009C5515" w:rsidRPr="009C5515">
        <w:rPr>
          <w:rFonts w:ascii="Arial" w:hAnsi="Arial" w:cs="Arial"/>
          <w:color w:val="FF0000"/>
          <w:sz w:val="20"/>
          <w:szCs w:val="20"/>
        </w:rPr>
        <w:t xml:space="preserve"> </w:t>
      </w:r>
    </w:p>
    <w:p w:rsidR="009C5515" w:rsidRPr="00AD2963" w:rsidRDefault="009C5515" w:rsidP="009C5515">
      <w:pPr>
        <w:spacing w:after="0" w:line="240" w:lineRule="auto"/>
        <w:ind w:left="1530"/>
        <w:jc w:val="both"/>
        <w:rPr>
          <w:rFonts w:ascii="Arial" w:hAnsi="Arial" w:cs="Arial"/>
          <w:color w:val="FF0000"/>
          <w:sz w:val="20"/>
          <w:szCs w:val="20"/>
        </w:rPr>
      </w:pPr>
      <w:r w:rsidRPr="00AD2963">
        <w:rPr>
          <w:rFonts w:ascii="Arial" w:hAnsi="Arial" w:cs="Arial"/>
          <w:color w:val="FF0000"/>
          <w:sz w:val="20"/>
          <w:szCs w:val="20"/>
        </w:rPr>
        <w:t>Toll Free Tel: (800) 695-1901</w:t>
      </w:r>
    </w:p>
    <w:p w:rsidR="009C5515" w:rsidRPr="00AD2963" w:rsidRDefault="009C5515" w:rsidP="009C5515">
      <w:pPr>
        <w:spacing w:after="0" w:line="240" w:lineRule="auto"/>
        <w:ind w:left="1530"/>
        <w:jc w:val="both"/>
        <w:rPr>
          <w:rFonts w:ascii="Arial" w:hAnsi="Arial" w:cs="Arial"/>
          <w:color w:val="FF0000"/>
          <w:sz w:val="20"/>
          <w:szCs w:val="20"/>
        </w:rPr>
      </w:pPr>
      <w:r>
        <w:rPr>
          <w:rFonts w:ascii="Arial" w:hAnsi="Arial" w:cs="Arial"/>
          <w:color w:val="FF0000"/>
          <w:sz w:val="20"/>
          <w:szCs w:val="20"/>
        </w:rPr>
        <w:t>Web: http://www.ReznorHVAC</w:t>
      </w:r>
      <w:r w:rsidRPr="00AD2963">
        <w:rPr>
          <w:rFonts w:ascii="Arial" w:hAnsi="Arial" w:cs="Arial"/>
          <w:color w:val="FF0000"/>
          <w:sz w:val="20"/>
          <w:szCs w:val="20"/>
        </w:rPr>
        <w:t>.com</w:t>
      </w:r>
    </w:p>
    <w:p w:rsidR="005769FB" w:rsidRPr="00AD2963" w:rsidRDefault="005769FB" w:rsidP="009C5515">
      <w:pPr>
        <w:spacing w:after="0"/>
        <w:jc w:val="both"/>
        <w:rPr>
          <w:rFonts w:ascii="Arial" w:hAnsi="Arial" w:cs="Arial"/>
          <w:color w:val="FF0000"/>
          <w:sz w:val="20"/>
          <w:szCs w:val="20"/>
        </w:rPr>
      </w:pPr>
    </w:p>
    <w:p w:rsidR="00E47EA2" w:rsidRPr="00AD2963" w:rsidRDefault="005769FB" w:rsidP="000A7F2A">
      <w:pPr>
        <w:spacing w:after="0"/>
        <w:jc w:val="both"/>
        <w:rPr>
          <w:rFonts w:ascii="Arial" w:hAnsi="Arial" w:cs="Arial"/>
          <w:color w:val="FF0000"/>
          <w:sz w:val="20"/>
          <w:szCs w:val="20"/>
        </w:rPr>
      </w:pPr>
      <w:r w:rsidRPr="00AD2963">
        <w:rPr>
          <w:rFonts w:ascii="Arial" w:hAnsi="Arial" w:cs="Arial"/>
          <w:color w:val="FF0000"/>
          <w:sz w:val="20"/>
          <w:szCs w:val="20"/>
        </w:rPr>
        <w:t>** Remove all notes shown in red with ** before use</w:t>
      </w:r>
      <w:r w:rsidR="0056239E" w:rsidRPr="00AD2963">
        <w:rPr>
          <w:rFonts w:ascii="Arial" w:hAnsi="Arial" w:cs="Arial"/>
          <w:color w:val="FF0000"/>
          <w:sz w:val="20"/>
          <w:szCs w:val="20"/>
        </w:rPr>
        <w:t>/publishing</w:t>
      </w:r>
      <w:r w:rsidRPr="00AD2963">
        <w:rPr>
          <w:rFonts w:ascii="Arial" w:hAnsi="Arial" w:cs="Arial"/>
          <w:color w:val="FF0000"/>
          <w:sz w:val="20"/>
          <w:szCs w:val="20"/>
        </w:rPr>
        <w:t>.</w:t>
      </w:r>
    </w:p>
    <w:p w:rsidR="00E47EA2" w:rsidRPr="00AD2963" w:rsidRDefault="00E47EA2" w:rsidP="000A7F2A">
      <w:pPr>
        <w:spacing w:after="0"/>
        <w:jc w:val="both"/>
        <w:rPr>
          <w:rFonts w:ascii="Arial" w:hAnsi="Arial" w:cs="Arial"/>
          <w:sz w:val="20"/>
          <w:szCs w:val="20"/>
        </w:rPr>
      </w:pPr>
    </w:p>
    <w:p w:rsidR="00E47EA2" w:rsidRPr="00AD2963" w:rsidRDefault="0034421E" w:rsidP="000A7F2A">
      <w:pPr>
        <w:spacing w:after="0"/>
        <w:ind w:left="900" w:hanging="540"/>
        <w:jc w:val="both"/>
        <w:rPr>
          <w:rFonts w:ascii="Arial" w:hAnsi="Arial" w:cs="Arial"/>
          <w:sz w:val="20"/>
          <w:szCs w:val="20"/>
        </w:rPr>
      </w:pPr>
      <w:r w:rsidRPr="00AD2963">
        <w:rPr>
          <w:rFonts w:ascii="Arial" w:hAnsi="Arial" w:cs="Arial"/>
          <w:sz w:val="20"/>
          <w:szCs w:val="20"/>
        </w:rPr>
        <w:t>Part 1 General</w:t>
      </w:r>
    </w:p>
    <w:p w:rsidR="0034421E" w:rsidRPr="00AD2963" w:rsidRDefault="0034421E"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SECTION INCLUDES</w:t>
      </w:r>
      <w:r w:rsidR="0034421E" w:rsidRPr="00AD2963">
        <w:rPr>
          <w:rFonts w:ascii="Arial" w:hAnsi="Arial" w:cs="Arial"/>
          <w:sz w:val="20"/>
          <w:szCs w:val="20"/>
        </w:rPr>
        <w:t xml:space="preserve"> Unit </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items below not required for project.</w:t>
      </w:r>
    </w:p>
    <w:p w:rsidR="00E47EA2" w:rsidRPr="00AD2963" w:rsidRDefault="00812F23" w:rsidP="000A7F2A">
      <w:pPr>
        <w:pStyle w:val="Section"/>
        <w:numPr>
          <w:ilvl w:val="1"/>
          <w:numId w:val="5"/>
        </w:numPr>
        <w:spacing w:after="0"/>
        <w:jc w:val="both"/>
        <w:rPr>
          <w:rFonts w:ascii="Arial" w:hAnsi="Arial" w:cs="Arial"/>
          <w:sz w:val="20"/>
          <w:szCs w:val="20"/>
        </w:rPr>
      </w:pPr>
      <w:r>
        <w:rPr>
          <w:rFonts w:ascii="Arial" w:hAnsi="Arial" w:cs="Arial"/>
          <w:sz w:val="20"/>
          <w:szCs w:val="20"/>
        </w:rPr>
        <w:t xml:space="preserve">Space </w:t>
      </w:r>
      <w:r w:rsidR="00E47EA2" w:rsidRPr="00AD2963">
        <w:rPr>
          <w:rFonts w:ascii="Arial" w:hAnsi="Arial" w:cs="Arial"/>
          <w:sz w:val="20"/>
          <w:szCs w:val="20"/>
        </w:rPr>
        <w:t xml:space="preserve">Heating/cooling </w:t>
      </w:r>
      <w:r>
        <w:rPr>
          <w:rFonts w:ascii="Arial" w:hAnsi="Arial" w:cs="Arial"/>
          <w:sz w:val="20"/>
          <w:szCs w:val="20"/>
        </w:rPr>
        <w:t>packaged</w:t>
      </w:r>
      <w:r w:rsidR="00E47EA2" w:rsidRPr="00AD2963">
        <w:rPr>
          <w:rFonts w:ascii="Arial" w:hAnsi="Arial" w:cs="Arial"/>
          <w:sz w:val="20"/>
          <w:szCs w:val="20"/>
        </w:rPr>
        <w:t xml:space="preserve"> air systems.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 xml:space="preserve">Ventilation </w:t>
      </w:r>
      <w:r w:rsidR="00812F23">
        <w:rPr>
          <w:rFonts w:ascii="Arial" w:hAnsi="Arial" w:cs="Arial"/>
          <w:sz w:val="20"/>
          <w:szCs w:val="20"/>
        </w:rPr>
        <w:t>capability s</w:t>
      </w:r>
      <w:r w:rsidRPr="00AD2963">
        <w:rPr>
          <w:rFonts w:ascii="Arial" w:hAnsi="Arial" w:cs="Arial"/>
          <w:sz w:val="20"/>
          <w:szCs w:val="20"/>
        </w:rPr>
        <w:t>ystems</w:t>
      </w:r>
      <w:r w:rsidR="00812F23">
        <w:rPr>
          <w:rFonts w:ascii="Arial" w:hAnsi="Arial" w:cs="Arial"/>
          <w:sz w:val="20"/>
          <w:szCs w:val="20"/>
        </w:rPr>
        <w:t xml:space="preserve"> for significant outside air volumes</w:t>
      </w:r>
      <w:r w:rsidRPr="00AD2963">
        <w:rPr>
          <w:rFonts w:ascii="Arial" w:hAnsi="Arial" w:cs="Arial"/>
          <w:sz w:val="20"/>
          <w:szCs w:val="20"/>
        </w:rPr>
        <w:t>.</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RELATED SECTIONS</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any sections below not relevant to this project; add others as required.</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15050 – Basic Mechanical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16050 – Basic Electrical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SUBMITTALS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Submit under provisions of Section 01300.</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Product Data:</w:t>
      </w:r>
      <w:r w:rsidR="009B530E" w:rsidRPr="00AD2963">
        <w:rPr>
          <w:rFonts w:ascii="Arial" w:hAnsi="Arial" w:cs="Arial"/>
          <w:sz w:val="20"/>
          <w:szCs w:val="20"/>
        </w:rPr>
        <w:t xml:space="preserve"> </w:t>
      </w:r>
      <w:r w:rsidRPr="00AD2963">
        <w:rPr>
          <w:rFonts w:ascii="Arial" w:hAnsi="Arial" w:cs="Arial"/>
          <w:sz w:val="20"/>
          <w:szCs w:val="20"/>
        </w:rPr>
        <w:t>Manufacturer's data sheets on each product to be used, including:</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Preparation instructions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Storage and handling requirements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Installation methods.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Shop Drawings:</w:t>
      </w:r>
      <w:r w:rsidR="009B530E" w:rsidRPr="00AD2963">
        <w:rPr>
          <w:rFonts w:ascii="Arial" w:hAnsi="Arial" w:cs="Arial"/>
          <w:sz w:val="20"/>
          <w:szCs w:val="20"/>
        </w:rPr>
        <w:t xml:space="preserve"> </w:t>
      </w:r>
      <w:r w:rsidRPr="00AD2963">
        <w:rPr>
          <w:rFonts w:ascii="Arial" w:hAnsi="Arial" w:cs="Arial"/>
          <w:sz w:val="20"/>
          <w:szCs w:val="20"/>
        </w:rPr>
        <w:t>Submit manufacturer/installer's shop drawings, including plans, elevations, sections, and details, indicating location of equipment, operating characteristics, loads, dimensions, tolerances, materials, components, fabrication, fasteners, hardware, finish, options, and accessories.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QUALITY ASSURANCE</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Qualifications: Single source for design, engineering, production and warranty.</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shall have at least 40 years experience in manufacturing makeup air or ventilation equipment.</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Installer Qualifications: Licensed and experienced with mechanical equipment installation, testing and start-up. Familiar with local and national code requirements and restrictions.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DELIVERY, STORAGE, AND HANDLING</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Store products in manufacturer's unopened packaging until ready for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PROJECT CONDITIONS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Maintain environmental conditions (temperature, humidity, and ventilation) within limits recommended by manufacturer for optimum results.</w:t>
      </w:r>
      <w:r w:rsidR="009B530E" w:rsidRPr="00AD2963">
        <w:rPr>
          <w:rFonts w:ascii="Arial" w:hAnsi="Arial" w:cs="Arial"/>
          <w:sz w:val="20"/>
          <w:szCs w:val="20"/>
        </w:rPr>
        <w:t xml:space="preserve"> </w:t>
      </w:r>
      <w:r w:rsidRPr="00AD2963">
        <w:rPr>
          <w:rFonts w:ascii="Arial" w:hAnsi="Arial" w:cs="Arial"/>
          <w:sz w:val="20"/>
          <w:szCs w:val="20"/>
        </w:rPr>
        <w:t>Do not install products under environmental conditions outside manufacturer's recommended limits.</w:t>
      </w:r>
    </w:p>
    <w:p w:rsidR="00E47EA2" w:rsidRPr="00AD2963" w:rsidRDefault="00E47EA2" w:rsidP="000A7F2A">
      <w:pPr>
        <w:spacing w:after="0"/>
        <w:ind w:left="900" w:hanging="540"/>
        <w:jc w:val="both"/>
        <w:rPr>
          <w:rFonts w:ascii="Arial" w:hAnsi="Arial" w:cs="Arial"/>
          <w:sz w:val="20"/>
          <w:szCs w:val="20"/>
        </w:rPr>
      </w:pPr>
    </w:p>
    <w:p w:rsidR="00E47EA2" w:rsidRPr="00AD2963" w:rsidRDefault="0034151C" w:rsidP="0034151C">
      <w:pPr>
        <w:pStyle w:val="Section"/>
        <w:numPr>
          <w:ilvl w:val="0"/>
          <w:numId w:val="0"/>
        </w:numPr>
        <w:spacing w:after="0"/>
        <w:jc w:val="both"/>
        <w:rPr>
          <w:rFonts w:ascii="Arial" w:hAnsi="Arial" w:cs="Arial"/>
          <w:sz w:val="20"/>
          <w:szCs w:val="20"/>
        </w:rPr>
      </w:pPr>
      <w:r w:rsidRPr="00AD2963">
        <w:rPr>
          <w:rFonts w:ascii="Arial" w:hAnsi="Arial" w:cs="Arial"/>
          <w:sz w:val="20"/>
          <w:szCs w:val="20"/>
        </w:rPr>
        <w:t xml:space="preserve">Part 2 </w:t>
      </w:r>
      <w:r w:rsidR="00E47EA2" w:rsidRPr="00AD2963">
        <w:rPr>
          <w:rFonts w:ascii="Arial" w:hAnsi="Arial" w:cs="Arial"/>
          <w:sz w:val="20"/>
          <w:szCs w:val="20"/>
        </w:rPr>
        <w:t>PRODUCTS</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4151C">
      <w:pPr>
        <w:pStyle w:val="Section"/>
        <w:numPr>
          <w:ilvl w:val="0"/>
          <w:numId w:val="16"/>
        </w:numPr>
        <w:spacing w:after="0"/>
        <w:jc w:val="both"/>
        <w:rPr>
          <w:rFonts w:ascii="Arial" w:hAnsi="Arial" w:cs="Arial"/>
          <w:sz w:val="20"/>
          <w:szCs w:val="20"/>
        </w:rPr>
      </w:pPr>
      <w:r w:rsidRPr="00AD2963">
        <w:rPr>
          <w:rFonts w:ascii="Arial" w:hAnsi="Arial" w:cs="Arial"/>
          <w:sz w:val="20"/>
          <w:szCs w:val="20"/>
        </w:rPr>
        <w:lastRenderedPageBreak/>
        <w:t>MANUFACTURERS</w:t>
      </w:r>
    </w:p>
    <w:p w:rsidR="00B16652" w:rsidRPr="00AD2963" w:rsidRDefault="00B1665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 xml:space="preserve">Acceptable Manufacturer: REZNOR. Toll Free Tel: (800) 695-1901. Fax: (901) 252-1305.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Delete one of the following two paragraphs; coordinate with requirements of Division 1 section on product options and substitutions.</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Substitutions:</w:t>
      </w:r>
      <w:r w:rsidR="009B530E" w:rsidRPr="00AD2963">
        <w:rPr>
          <w:rFonts w:ascii="Arial" w:hAnsi="Arial" w:cs="Arial"/>
          <w:sz w:val="20"/>
          <w:szCs w:val="20"/>
        </w:rPr>
        <w:t xml:space="preserve"> </w:t>
      </w:r>
      <w:r w:rsidRPr="00AD2963">
        <w:rPr>
          <w:rFonts w:ascii="Arial" w:hAnsi="Arial" w:cs="Arial"/>
          <w:sz w:val="20"/>
          <w:szCs w:val="20"/>
        </w:rPr>
        <w:t>Not permitted.</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Requests for substitutions will be considered in accordance with provisions of Section 01600.</w:t>
      </w:r>
    </w:p>
    <w:p w:rsidR="00B16652" w:rsidRPr="00AD2963" w:rsidRDefault="00B16652" w:rsidP="00B16652">
      <w:pPr>
        <w:pStyle w:val="Section"/>
        <w:numPr>
          <w:ilvl w:val="0"/>
          <w:numId w:val="0"/>
        </w:numPr>
        <w:spacing w:after="0"/>
        <w:ind w:left="1440"/>
        <w:jc w:val="both"/>
        <w:rPr>
          <w:rFonts w:ascii="Arial" w:hAnsi="Arial" w:cs="Arial"/>
          <w:sz w:val="20"/>
          <w:szCs w:val="20"/>
        </w:rPr>
      </w:pP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 xml:space="preserve">The </w:t>
      </w:r>
      <w:r w:rsidR="00D95287">
        <w:rPr>
          <w:rFonts w:ascii="Arial" w:hAnsi="Arial" w:cs="Arial"/>
          <w:i/>
          <w:color w:val="FF0000"/>
          <w:sz w:val="20"/>
          <w:szCs w:val="20"/>
        </w:rPr>
        <w:t>YDHA</w:t>
      </w:r>
      <w:r w:rsidRPr="00AD2963">
        <w:rPr>
          <w:rFonts w:ascii="Arial" w:hAnsi="Arial" w:cs="Arial"/>
          <w:i/>
          <w:color w:val="FF0000"/>
          <w:sz w:val="20"/>
          <w:szCs w:val="20"/>
        </w:rPr>
        <w:t xml:space="preserve"> packaged rooftop units are designed to cool and heat high</w:t>
      </w:r>
      <w:r w:rsidR="00D95287">
        <w:rPr>
          <w:rFonts w:ascii="Arial" w:hAnsi="Arial" w:cs="Arial"/>
          <w:i/>
          <w:color w:val="FF0000"/>
          <w:sz w:val="20"/>
          <w:szCs w:val="20"/>
        </w:rPr>
        <w:t>er</w:t>
      </w:r>
      <w:r w:rsidRPr="00AD2963">
        <w:rPr>
          <w:rFonts w:ascii="Arial" w:hAnsi="Arial" w:cs="Arial"/>
          <w:i/>
          <w:color w:val="FF0000"/>
          <w:sz w:val="20"/>
          <w:szCs w:val="20"/>
        </w:rPr>
        <w:t xml:space="preserve"> volumes of outside air year round for </w:t>
      </w:r>
      <w:r w:rsidR="00D95287">
        <w:rPr>
          <w:rFonts w:ascii="Arial" w:hAnsi="Arial" w:cs="Arial"/>
          <w:i/>
          <w:color w:val="FF0000"/>
          <w:sz w:val="20"/>
          <w:szCs w:val="20"/>
        </w:rPr>
        <w:t>single unit space conditioning with larger amounts of outside air</w:t>
      </w:r>
      <w:r w:rsidRPr="00AD2963">
        <w:rPr>
          <w:rFonts w:ascii="Arial" w:hAnsi="Arial" w:cs="Arial"/>
          <w:i/>
          <w:color w:val="FF0000"/>
          <w:sz w:val="20"/>
          <w:szCs w:val="20"/>
        </w:rPr>
        <w:t xml:space="preserve">. In addition, </w:t>
      </w:r>
    </w:p>
    <w:p w:rsidR="00E47EA2" w:rsidRPr="00AD2963" w:rsidRDefault="00E47EA2" w:rsidP="000A7F2A">
      <w:pPr>
        <w:pStyle w:val="Section"/>
        <w:numPr>
          <w:ilvl w:val="0"/>
          <w:numId w:val="0"/>
        </w:numPr>
        <w:spacing w:after="0"/>
        <w:ind w:left="900"/>
        <w:jc w:val="both"/>
        <w:rPr>
          <w:rFonts w:ascii="Arial" w:hAnsi="Arial" w:cs="Arial"/>
          <w:sz w:val="20"/>
          <w:szCs w:val="20"/>
        </w:rPr>
      </w:pPr>
    </w:p>
    <w:p w:rsidR="009B530E" w:rsidRPr="00AD2963" w:rsidRDefault="0034151C" w:rsidP="00B16652">
      <w:pPr>
        <w:pStyle w:val="Section"/>
        <w:numPr>
          <w:ilvl w:val="0"/>
          <w:numId w:val="11"/>
        </w:numPr>
        <w:spacing w:after="0"/>
        <w:jc w:val="both"/>
        <w:rPr>
          <w:rFonts w:ascii="Arial" w:hAnsi="Arial" w:cs="Arial"/>
          <w:sz w:val="20"/>
          <w:szCs w:val="20"/>
        </w:rPr>
      </w:pPr>
      <w:r w:rsidRPr="00AD2963">
        <w:rPr>
          <w:rFonts w:ascii="Arial" w:hAnsi="Arial" w:cs="Arial"/>
          <w:sz w:val="20"/>
          <w:szCs w:val="20"/>
        </w:rPr>
        <w:t>DX Cooling</w:t>
      </w:r>
    </w:p>
    <w:p w:rsidR="009B530E"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 High Capacity DX Cooling Makeup Air Units utilizing R410-A Refrigerant:</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Furnish and install model </w:t>
      </w:r>
      <w:r w:rsidR="00D95287">
        <w:rPr>
          <w:rFonts w:ascii="Arial" w:hAnsi="Arial" w:cs="Arial"/>
          <w:sz w:val="20"/>
          <w:szCs w:val="20"/>
        </w:rPr>
        <w:t>YDHA</w:t>
      </w:r>
      <w:r w:rsidRPr="00AD2963">
        <w:rPr>
          <w:rFonts w:ascii="Arial" w:hAnsi="Arial" w:cs="Arial"/>
          <w:sz w:val="20"/>
          <w:szCs w:val="20"/>
        </w:rPr>
        <w:t xml:space="preserve"> for treatment of up to 100% constant outside air per plans and specifications. Unit shall be completely factory assembled, tested, internally wired, fully charged with Refrigerant R410A, and shipped </w:t>
      </w:r>
      <w:r w:rsidR="003373B1" w:rsidRPr="00AD2963">
        <w:rPr>
          <w:rFonts w:ascii="Arial" w:hAnsi="Arial" w:cs="Arial"/>
          <w:sz w:val="20"/>
          <w:szCs w:val="20"/>
        </w:rPr>
        <w:t>as</w:t>
      </w:r>
      <w:r w:rsidRPr="00AD2963">
        <w:rPr>
          <w:rFonts w:ascii="Arial" w:hAnsi="Arial" w:cs="Arial"/>
          <w:sz w:val="20"/>
          <w:szCs w:val="20"/>
        </w:rPr>
        <w:t xml:space="preserve"> one piece. Unit shall consist of foam insulated weather-tight casing with optional field installed outdoor intake hood, compressors, air-cooled condenser coils, condenser fans, evaporator coils, supply fan, motors and drives, and unit controls. Packaged Cooling and Heating Units shall carry an ETL listing. Refrigerant System:</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DX systems shall be designed to provide 10% to 100% incremental capacity control for treatment of up to 100% outside air with up to 80 degree F (27 degree C) dewpoint entering the unit. Unit shall have hermetic compressors with a scroll design with internal pressure relief and motor temperature winding protection. Compressor shall be equipped with reversal rotation protection. Refrigeration protection shall include low and high pressure switches, refrigerant circuit frost protection, liquid line filters/dryers and service gage ports. The unit shall have a factory installed refrigerant charges to provide unit performance as shown in the schedule.</w:t>
      </w:r>
      <w:r w:rsidR="009B530E" w:rsidRPr="00AD2963">
        <w:rPr>
          <w:rFonts w:ascii="Arial" w:hAnsi="Arial" w:cs="Arial"/>
          <w:sz w:val="20"/>
          <w:szCs w:val="20"/>
        </w:rPr>
        <w:t xml:space="preserve"> </w:t>
      </w:r>
      <w:r w:rsidRPr="00AD2963">
        <w:rPr>
          <w:rFonts w:ascii="Arial" w:hAnsi="Arial" w:cs="Arial"/>
          <w:sz w:val="20"/>
          <w:szCs w:val="20"/>
        </w:rPr>
        <w:t>Low pressure switch shall operate at 35 psi or lower pressure.</w:t>
      </w:r>
      <w:r w:rsidR="009B530E" w:rsidRPr="00AD2963">
        <w:rPr>
          <w:rFonts w:ascii="Arial" w:hAnsi="Arial" w:cs="Arial"/>
          <w:sz w:val="20"/>
          <w:szCs w:val="20"/>
        </w:rPr>
        <w:t xml:space="preserve"> </w:t>
      </w:r>
      <w:r w:rsidRPr="00AD2963">
        <w:rPr>
          <w:rFonts w:ascii="Arial" w:hAnsi="Arial" w:cs="Arial"/>
          <w:sz w:val="20"/>
          <w:szCs w:val="20"/>
        </w:rPr>
        <w:t>The auto reset low pressure switch shall not reset until the pressure rises about 50 psi.</w:t>
      </w:r>
      <w:r w:rsidR="009B530E" w:rsidRPr="00AD2963">
        <w:rPr>
          <w:rFonts w:ascii="Arial" w:hAnsi="Arial" w:cs="Arial"/>
          <w:sz w:val="20"/>
          <w:szCs w:val="20"/>
        </w:rPr>
        <w:t xml:space="preserve"> </w:t>
      </w:r>
      <w:r w:rsidRPr="00AD2963">
        <w:rPr>
          <w:rFonts w:ascii="Arial" w:hAnsi="Arial" w:cs="Arial"/>
          <w:sz w:val="20"/>
          <w:szCs w:val="20"/>
        </w:rPr>
        <w:t xml:space="preserve">The manual reset high pressure switch shall operate above 600 psi with </w:t>
      </w:r>
      <w:r w:rsidR="001B3545">
        <w:rPr>
          <w:rFonts w:ascii="Arial" w:hAnsi="Arial" w:cs="Arial"/>
          <w:sz w:val="20"/>
          <w:szCs w:val="20"/>
        </w:rPr>
        <w:sym w:font="Symbol" w:char="F0B1"/>
      </w:r>
      <w:r w:rsidRPr="00AD2963">
        <w:rPr>
          <w:rFonts w:ascii="Arial" w:hAnsi="Arial" w:cs="Arial"/>
          <w:sz w:val="20"/>
          <w:szCs w:val="20"/>
        </w:rPr>
        <w:t xml:space="preserve"> 15 psi.</w:t>
      </w:r>
      <w:r w:rsidR="009B530E" w:rsidRPr="00AD2963">
        <w:rPr>
          <w:rFonts w:ascii="Arial" w:hAnsi="Arial" w:cs="Arial"/>
          <w:sz w:val="20"/>
          <w:szCs w:val="20"/>
        </w:rPr>
        <w:t xml:space="preserve"> </w:t>
      </w:r>
      <w:r w:rsidRPr="00AD2963">
        <w:rPr>
          <w:rFonts w:ascii="Arial" w:hAnsi="Arial" w:cs="Arial"/>
          <w:sz w:val="20"/>
          <w:szCs w:val="20"/>
        </w:rPr>
        <w:t>The unit will not reset without a user manually pushing the reset button and the refrigerant line pressure is below 400 psi.</w:t>
      </w:r>
      <w:r w:rsidR="009B530E" w:rsidRPr="00AD2963">
        <w:rPr>
          <w:rFonts w:ascii="Arial" w:hAnsi="Arial" w:cs="Arial"/>
          <w:sz w:val="20"/>
          <w:szCs w:val="20"/>
        </w:rPr>
        <w:t xml:space="preserve"> </w:t>
      </w:r>
      <w:r w:rsidRPr="00AD2963">
        <w:rPr>
          <w:rFonts w:ascii="Arial" w:hAnsi="Arial" w:cs="Arial"/>
          <w:sz w:val="20"/>
          <w:szCs w:val="20"/>
        </w:rPr>
        <w:t xml:space="preserve">Refrigeration control shall include thermal expansion valves, external equalizers and distributors for each compressor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refrigerant system shall have a non user adjustable 5 minute minimum ON and minimum OFF timer circuit protection. The refrigerant circuit shall have an anti-cycle timer in addition to the minimum ON/OFF timer that prevents the compressor(s) from cycle on the minimum timer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refrigerant system shall include evaporator coil. The copper tube-aluminum plate fin evaporator coil shall be 4 rows with 14 fins per inch to meet leaving air performance as shown on the unit schedule. The multi-circuit evaporator coils shall be interlaced configuration.</w:t>
      </w:r>
      <w:r w:rsidR="009B530E" w:rsidRPr="00AD2963">
        <w:rPr>
          <w:rFonts w:ascii="Arial" w:hAnsi="Arial" w:cs="Arial"/>
          <w:sz w:val="20"/>
          <w:szCs w:val="20"/>
        </w:rPr>
        <w:t xml:space="preserve"> </w:t>
      </w:r>
      <w:r w:rsidRPr="00AD2963">
        <w:rPr>
          <w:rFonts w:ascii="Arial" w:hAnsi="Arial" w:cs="Arial"/>
          <w:sz w:val="20"/>
          <w:szCs w:val="20"/>
        </w:rPr>
        <w:t>The entire coil face area shall be active with a single circuit or multiple circuit activation such that the entire coil face shall provide air cooling and dehumidification in part load operation.</w:t>
      </w:r>
      <w:r w:rsidR="009B530E" w:rsidRPr="00AD2963">
        <w:rPr>
          <w:rFonts w:ascii="Arial" w:hAnsi="Arial" w:cs="Arial"/>
          <w:sz w:val="20"/>
          <w:szCs w:val="20"/>
        </w:rPr>
        <w:t xml:space="preserve"> </w:t>
      </w:r>
      <w:r w:rsidRPr="00AD2963">
        <w:rPr>
          <w:rFonts w:ascii="Arial" w:hAnsi="Arial" w:cs="Arial"/>
          <w:sz w:val="20"/>
          <w:szCs w:val="20"/>
        </w:rPr>
        <w:t>Split coil face design not acceptable because it does not allow full active face area for dehumidificatio</w:t>
      </w:r>
      <w:r w:rsidR="009B530E" w:rsidRPr="00AD2963">
        <w:rPr>
          <w:rFonts w:ascii="Arial" w:hAnsi="Arial" w:cs="Arial"/>
          <w:sz w:val="20"/>
          <w:szCs w:val="20"/>
        </w:rPr>
        <w:t xml:space="preserve">n in the part load operation. </w:t>
      </w:r>
      <w:r w:rsidRPr="00AD2963">
        <w:rPr>
          <w:rFonts w:ascii="Arial" w:hAnsi="Arial" w:cs="Arial"/>
          <w:sz w:val="20"/>
          <w:szCs w:val="20"/>
        </w:rPr>
        <w:t xml:space="preserve">The evaporator coils shall be </w:t>
      </w:r>
      <w:r w:rsidRPr="00AD2963">
        <w:rPr>
          <w:rFonts w:ascii="Arial" w:hAnsi="Arial" w:cs="Arial"/>
          <w:sz w:val="20"/>
          <w:szCs w:val="20"/>
        </w:rPr>
        <w:lastRenderedPageBreak/>
        <w:t>protected from frosting by a low temperature cutout.</w:t>
      </w:r>
      <w:r w:rsidR="009B530E" w:rsidRPr="00AD2963">
        <w:rPr>
          <w:rFonts w:ascii="Arial" w:hAnsi="Arial" w:cs="Arial"/>
          <w:sz w:val="20"/>
          <w:szCs w:val="20"/>
        </w:rPr>
        <w:t xml:space="preserve"> </w:t>
      </w:r>
      <w:r w:rsidRPr="00AD2963">
        <w:rPr>
          <w:rFonts w:ascii="Arial" w:hAnsi="Arial" w:cs="Arial"/>
          <w:sz w:val="20"/>
          <w:szCs w:val="20"/>
        </w:rPr>
        <w:t>The factory installed froststat on each circuit shall interrupt power to the associated compressor when the temperature drops below 35</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frost stat shall not deactivate until the circuit temperature rises to 50</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coils shall be leak tested at the factory to ensure pressure integrity.</w:t>
      </w:r>
      <w:r w:rsidR="009B530E" w:rsidRPr="00AD2963">
        <w:rPr>
          <w:rFonts w:ascii="Arial" w:hAnsi="Arial" w:cs="Arial"/>
          <w:sz w:val="20"/>
          <w:szCs w:val="20"/>
        </w:rPr>
        <w:t xml:space="preserve"> </w:t>
      </w:r>
      <w:r w:rsidRPr="00AD2963">
        <w:rPr>
          <w:rFonts w:ascii="Arial" w:hAnsi="Arial" w:cs="Arial"/>
          <w:sz w:val="20"/>
          <w:szCs w:val="20"/>
        </w:rPr>
        <w:t>The unit shall include air cooled condenser coils sized to provide the unit performance as shown in the mechanical schedule.</w:t>
      </w:r>
      <w:r w:rsidR="009B530E" w:rsidRPr="00AD2963">
        <w:rPr>
          <w:rFonts w:ascii="Arial" w:hAnsi="Arial" w:cs="Arial"/>
          <w:sz w:val="20"/>
          <w:szCs w:val="20"/>
        </w:rPr>
        <w:t xml:space="preserve"> </w:t>
      </w:r>
      <w:r w:rsidRPr="00AD2963">
        <w:rPr>
          <w:rFonts w:ascii="Arial" w:hAnsi="Arial" w:cs="Arial"/>
          <w:sz w:val="20"/>
          <w:szCs w:val="20"/>
        </w:rPr>
        <w:t>The condenser coil shall be light we</w:t>
      </w:r>
      <w:r w:rsidR="003373B1" w:rsidRPr="00AD2963">
        <w:rPr>
          <w:rFonts w:ascii="Arial" w:hAnsi="Arial" w:cs="Arial"/>
          <w:sz w:val="20"/>
          <w:szCs w:val="20"/>
        </w:rPr>
        <w:t>ight 5/16</w:t>
      </w:r>
      <w:r w:rsidRPr="00AD2963">
        <w:rPr>
          <w:rFonts w:ascii="Arial" w:hAnsi="Arial" w:cs="Arial"/>
          <w:sz w:val="20"/>
          <w:szCs w:val="20"/>
        </w:rPr>
        <w:t xml:space="preserve"> copper tubing with aluminum fins.</w:t>
      </w:r>
      <w:r w:rsidR="009B530E" w:rsidRPr="00AD2963">
        <w:rPr>
          <w:rFonts w:ascii="Arial" w:hAnsi="Arial" w:cs="Arial"/>
          <w:sz w:val="20"/>
          <w:szCs w:val="20"/>
        </w:rPr>
        <w:t xml:space="preserve"> </w:t>
      </w:r>
      <w:r w:rsidRPr="00AD2963">
        <w:rPr>
          <w:rFonts w:ascii="Arial" w:hAnsi="Arial" w:cs="Arial"/>
          <w:sz w:val="20"/>
          <w:szCs w:val="20"/>
        </w:rPr>
        <w:t>The condenser shall be compact 2 row coil design</w:t>
      </w:r>
      <w:r w:rsidR="003373B1" w:rsidRPr="00AD2963">
        <w:rPr>
          <w:rFonts w:ascii="Arial" w:hAnsi="Arial" w:cs="Arial"/>
          <w:sz w:val="20"/>
          <w:szCs w:val="20"/>
        </w:rPr>
        <w:t xml:space="preserve"> with low refrigerant volume</w:t>
      </w:r>
      <w:r w:rsidRPr="00AD2963">
        <w:rPr>
          <w:rFonts w:ascii="Arial" w:hAnsi="Arial" w:cs="Arial"/>
          <w:sz w:val="20"/>
          <w:szCs w:val="20"/>
        </w:rPr>
        <w:t xml:space="preserve">. </w:t>
      </w:r>
      <w:r w:rsidR="003373B1" w:rsidRPr="00AD2963">
        <w:rPr>
          <w:rFonts w:ascii="Arial" w:hAnsi="Arial" w:cs="Arial"/>
          <w:sz w:val="20"/>
          <w:szCs w:val="20"/>
        </w:rPr>
        <w:t>The condenser coils shall NOT be aluminum micro-channel type design.</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condensate drai</w:t>
      </w:r>
      <w:r w:rsidR="00754CC5" w:rsidRPr="00AD2963">
        <w:rPr>
          <w:rFonts w:ascii="Arial" w:hAnsi="Arial" w:cs="Arial"/>
          <w:sz w:val="20"/>
          <w:szCs w:val="20"/>
        </w:rPr>
        <w:t xml:space="preserve">n pan shall be rust proof or </w:t>
      </w:r>
      <w:proofErr w:type="gramStart"/>
      <w:r w:rsidR="00754CC5" w:rsidRPr="00AD2963">
        <w:rPr>
          <w:rFonts w:ascii="Arial" w:hAnsi="Arial" w:cs="Arial"/>
          <w:sz w:val="20"/>
          <w:szCs w:val="20"/>
        </w:rPr>
        <w:t>high corrosion resistant 316 stainless steel</w:t>
      </w:r>
      <w:proofErr w:type="gramEnd"/>
      <w:r w:rsidR="00754CC5" w:rsidRPr="00AD2963">
        <w:rPr>
          <w:rFonts w:ascii="Arial" w:hAnsi="Arial" w:cs="Arial"/>
          <w:sz w:val="20"/>
          <w:szCs w:val="20"/>
        </w:rPr>
        <w:t xml:space="preserve">. </w:t>
      </w:r>
      <w:r w:rsidRPr="00AD2963">
        <w:rPr>
          <w:rFonts w:ascii="Arial" w:hAnsi="Arial" w:cs="Arial"/>
          <w:sz w:val="20"/>
          <w:szCs w:val="20"/>
        </w:rPr>
        <w:t>The drain outlet shall be attached to a double sloped drain pan with a minimum 1/8 inch per foot (10 mm per meter) slope. The drain pain shall collect potential condensate from all evaporator/condenser coils and distributor area in the air stream to prevent blow-off condensate reaching unprotected bottom unit surfaces.</w:t>
      </w:r>
      <w:r w:rsidR="00B911B8" w:rsidRPr="00AD2963">
        <w:rPr>
          <w:rFonts w:ascii="Arial" w:hAnsi="Arial" w:cs="Arial"/>
          <w:sz w:val="20"/>
          <w:szCs w:val="20"/>
        </w:rPr>
        <w:t xml:space="preserve"> </w:t>
      </w:r>
      <w:r w:rsidR="00754CC5" w:rsidRPr="00AD2963">
        <w:rPr>
          <w:rFonts w:ascii="Arial" w:hAnsi="Arial" w:cs="Arial"/>
          <w:sz w:val="20"/>
          <w:szCs w:val="20"/>
        </w:rPr>
        <w:t>T</w:t>
      </w:r>
      <w:r w:rsidR="00B911B8" w:rsidRPr="00AD2963">
        <w:rPr>
          <w:rFonts w:ascii="Arial" w:hAnsi="Arial" w:cs="Arial"/>
          <w:sz w:val="20"/>
          <w:szCs w:val="20"/>
        </w:rPr>
        <w:t xml:space="preserve">he unit </w:t>
      </w:r>
      <w:r w:rsidR="00754CC5" w:rsidRPr="00AD2963">
        <w:rPr>
          <w:rFonts w:ascii="Arial" w:hAnsi="Arial" w:cs="Arial"/>
          <w:sz w:val="20"/>
          <w:szCs w:val="20"/>
        </w:rPr>
        <w:t>shall have field supplied and installed</w:t>
      </w:r>
      <w:r w:rsidR="00B911B8" w:rsidRPr="00AD2963">
        <w:rPr>
          <w:rFonts w:ascii="Arial" w:hAnsi="Arial" w:cs="Arial"/>
          <w:sz w:val="20"/>
          <w:szCs w:val="20"/>
        </w:rPr>
        <w:t xml:space="preserve"> P trap, in accordance with all local and </w:t>
      </w:r>
      <w:r w:rsidR="00754CC5" w:rsidRPr="00AD2963">
        <w:rPr>
          <w:rFonts w:ascii="Arial" w:hAnsi="Arial" w:cs="Arial"/>
          <w:sz w:val="20"/>
          <w:szCs w:val="20"/>
        </w:rPr>
        <w:t>area codes and Best Practices.</w:t>
      </w: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 xml:space="preserve">Delete one – Standard </w:t>
      </w:r>
      <w:r w:rsidR="009B530E" w:rsidRPr="00AD2963">
        <w:rPr>
          <w:rFonts w:ascii="Arial" w:hAnsi="Arial" w:cs="Arial"/>
          <w:i/>
          <w:color w:val="FF0000"/>
          <w:sz w:val="20"/>
          <w:szCs w:val="20"/>
        </w:rPr>
        <w:t>vs</w:t>
      </w:r>
      <w:r w:rsidRPr="00AD2963">
        <w:rPr>
          <w:rFonts w:ascii="Arial" w:hAnsi="Arial" w:cs="Arial"/>
          <w:i/>
          <w:color w:val="FF0000"/>
          <w:sz w:val="20"/>
          <w:szCs w:val="20"/>
        </w:rPr>
        <w:t xml:space="preserve"> High Efficiency Condenser Fan</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be supplied with standard efficiency condenser fan motor(s) rated for the necessary condenser coil airflows.</w:t>
      </w:r>
      <w:r w:rsidR="009B530E" w:rsidRPr="00AD2963">
        <w:rPr>
          <w:rFonts w:ascii="Arial" w:hAnsi="Arial" w:cs="Arial"/>
          <w:sz w:val="20"/>
          <w:szCs w:val="20"/>
        </w:rPr>
        <w:t xml:space="preserve"> </w:t>
      </w:r>
      <w:r w:rsidRPr="00AD2963">
        <w:rPr>
          <w:rFonts w:ascii="Arial" w:hAnsi="Arial" w:cs="Arial"/>
          <w:sz w:val="20"/>
          <w:szCs w:val="20"/>
        </w:rPr>
        <w:t>The condenser fans shall be accessible for servicing. The condenser fan system shall be dynamically balanced at the factory and installed with vibration dampening to reduce ambient noise.</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be supplied with high efficiency electronically commutated motors (ECM) for the condenser fans.</w:t>
      </w:r>
      <w:r w:rsidR="009B530E" w:rsidRPr="00AD2963">
        <w:rPr>
          <w:rFonts w:ascii="Arial" w:hAnsi="Arial" w:cs="Arial"/>
          <w:sz w:val="20"/>
          <w:szCs w:val="20"/>
        </w:rPr>
        <w:t xml:space="preserve"> </w:t>
      </w:r>
      <w:r w:rsidRPr="00AD2963">
        <w:rPr>
          <w:rFonts w:ascii="Arial" w:hAnsi="Arial" w:cs="Arial"/>
          <w:sz w:val="20"/>
          <w:szCs w:val="20"/>
        </w:rPr>
        <w:t>The motors shall be rated for the necessary condenser coil airflows.</w:t>
      </w:r>
      <w:r w:rsidR="009B530E" w:rsidRPr="00AD2963">
        <w:rPr>
          <w:rFonts w:ascii="Arial" w:hAnsi="Arial" w:cs="Arial"/>
          <w:sz w:val="20"/>
          <w:szCs w:val="20"/>
        </w:rPr>
        <w:t xml:space="preserve"> </w:t>
      </w:r>
      <w:r w:rsidRPr="00AD2963">
        <w:rPr>
          <w:rFonts w:ascii="Arial" w:hAnsi="Arial" w:cs="Arial"/>
          <w:sz w:val="20"/>
          <w:szCs w:val="20"/>
        </w:rPr>
        <w:t>The motors shall have an efficiency 89% or higher.</w:t>
      </w:r>
      <w:r w:rsidR="009B530E" w:rsidRPr="00AD2963">
        <w:rPr>
          <w:rFonts w:ascii="Arial" w:hAnsi="Arial" w:cs="Arial"/>
          <w:sz w:val="20"/>
          <w:szCs w:val="20"/>
        </w:rPr>
        <w:t xml:space="preserve"> </w:t>
      </w:r>
      <w:r w:rsidRPr="00AD2963">
        <w:rPr>
          <w:rFonts w:ascii="Arial" w:hAnsi="Arial" w:cs="Arial"/>
          <w:sz w:val="20"/>
          <w:szCs w:val="20"/>
        </w:rPr>
        <w:t>The condenser fans shall be accessible for servicing. The condenser fan system shall be dynamically balanced at the factory and installed with vibration dampening to reduce ambient noise.</w:t>
      </w:r>
      <w:r w:rsidR="009B530E" w:rsidRPr="00AD2963">
        <w:rPr>
          <w:rFonts w:ascii="Arial" w:hAnsi="Arial" w:cs="Arial"/>
          <w:sz w:val="20"/>
          <w:szCs w:val="20"/>
        </w:rPr>
        <w:t xml:space="preserve"> </w:t>
      </w:r>
      <w:r w:rsidRPr="00AD2963">
        <w:rPr>
          <w:rFonts w:ascii="Arial" w:hAnsi="Arial" w:cs="Arial"/>
          <w:sz w:val="20"/>
          <w:szCs w:val="20"/>
        </w:rPr>
        <w:t>The motor shall accept a 0-10v control signal and modulate based upon a command from the unit’s control systems.</w:t>
      </w:r>
      <w:r w:rsidR="009B530E" w:rsidRPr="00AD2963">
        <w:rPr>
          <w:rFonts w:ascii="Arial" w:hAnsi="Arial" w:cs="Arial"/>
          <w:sz w:val="20"/>
          <w:szCs w:val="20"/>
        </w:rPr>
        <w:t xml:space="preserve"> </w:t>
      </w:r>
      <w:r w:rsidRPr="00AD2963">
        <w:rPr>
          <w:rFonts w:ascii="Arial" w:hAnsi="Arial" w:cs="Arial"/>
          <w:sz w:val="20"/>
          <w:szCs w:val="20"/>
        </w:rPr>
        <w:t>The motor shall provide the following diagnostics and safety features:</w:t>
      </w:r>
      <w:r w:rsidR="009B530E" w:rsidRPr="00AD2963">
        <w:rPr>
          <w:rFonts w:ascii="Arial" w:hAnsi="Arial" w:cs="Arial"/>
          <w:sz w:val="20"/>
          <w:szCs w:val="20"/>
        </w:rPr>
        <w:t xml:space="preserve"> </w:t>
      </w:r>
      <w:r w:rsidRPr="00AD2963">
        <w:rPr>
          <w:rFonts w:ascii="Arial" w:hAnsi="Arial" w:cs="Arial"/>
          <w:sz w:val="20"/>
          <w:szCs w:val="20"/>
        </w:rPr>
        <w:t>Lockrotor/jam fault, over/under current protection, over temperature protection and under/over voltage protection.</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9B530E" w:rsidRPr="00AD2963">
        <w:rPr>
          <w:rFonts w:ascii="Arial" w:hAnsi="Arial" w:cs="Arial"/>
          <w:color w:val="FF0000"/>
          <w:sz w:val="20"/>
          <w:szCs w:val="20"/>
        </w:rPr>
        <w:t xml:space="preserve">Hot Gas </w:t>
      </w:r>
      <w:proofErr w:type="gramStart"/>
      <w:r w:rsidR="009B530E" w:rsidRPr="00AD2963">
        <w:rPr>
          <w:rFonts w:ascii="Arial" w:hAnsi="Arial" w:cs="Arial"/>
          <w:color w:val="FF0000"/>
          <w:sz w:val="20"/>
          <w:szCs w:val="20"/>
        </w:rPr>
        <w:t>By</w:t>
      </w:r>
      <w:proofErr w:type="gramEnd"/>
      <w:r w:rsidR="009B530E" w:rsidRPr="00AD2963">
        <w:rPr>
          <w:rFonts w:ascii="Arial" w:hAnsi="Arial" w:cs="Arial"/>
          <w:color w:val="FF0000"/>
          <w:sz w:val="20"/>
          <w:szCs w:val="20"/>
        </w:rPr>
        <w:t xml:space="preserve"> Pass </w:t>
      </w:r>
      <w:r w:rsidRPr="00AD2963">
        <w:rPr>
          <w:rFonts w:ascii="Arial" w:hAnsi="Arial" w:cs="Arial"/>
          <w:color w:val="FF0000"/>
          <w:sz w:val="20"/>
          <w:szCs w:val="20"/>
        </w:rPr>
        <w:t>if not required.</w:t>
      </w:r>
      <w:r w:rsidR="009B530E" w:rsidRPr="00AD2963">
        <w:rPr>
          <w:rFonts w:ascii="Arial" w:hAnsi="Arial" w:cs="Arial"/>
          <w:color w:val="FF0000"/>
          <w:sz w:val="20"/>
          <w:szCs w:val="20"/>
        </w:rPr>
        <w:t xml:space="preserve">  Recommended for all fixed capacity circuits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Factory installed hot gas bypass options shall be available on all fixed capacity refrigerant stages in addition to multiple steps of capacity modulation to supplement discharge air control. The hot gas bypass valve shall have a range of 95 -115 psi with a factory setting of 105. (SST 33.7F)</w:t>
      </w:r>
      <w:r w:rsidR="009B530E" w:rsidRPr="00AD2963">
        <w:rPr>
          <w:rFonts w:ascii="Arial" w:hAnsi="Arial" w:cs="Arial"/>
          <w:sz w:val="20"/>
          <w:szCs w:val="20"/>
        </w:rPr>
        <w:t xml:space="preserve"> </w:t>
      </w:r>
      <w:r w:rsidRPr="00AD2963">
        <w:rPr>
          <w:rFonts w:ascii="Arial" w:hAnsi="Arial" w:cs="Arial"/>
          <w:sz w:val="20"/>
          <w:szCs w:val="20"/>
        </w:rPr>
        <w:t>The valve shall be rated to handle 30% of the associated compressor capacity.</w:t>
      </w:r>
      <w:r w:rsidR="009B530E" w:rsidRPr="00AD2963">
        <w:rPr>
          <w:rFonts w:ascii="Arial" w:hAnsi="Arial" w:cs="Arial"/>
          <w:sz w:val="20"/>
          <w:szCs w:val="20"/>
        </w:rPr>
        <w:t xml:space="preserve"> </w:t>
      </w:r>
      <w:r w:rsidRPr="00AD2963">
        <w:rPr>
          <w:rFonts w:ascii="Arial" w:hAnsi="Arial" w:cs="Arial"/>
          <w:sz w:val="20"/>
          <w:szCs w:val="20"/>
        </w:rPr>
        <w:t>The HGBP circuit shall be equipped to prevent reverse flow through the valve.</w:t>
      </w:r>
    </w:p>
    <w:p w:rsidR="009B530E" w:rsidRPr="00AD2963" w:rsidRDefault="009B530E"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Low </w:t>
      </w:r>
      <w:r w:rsidR="000A7F2A" w:rsidRPr="00AD2963">
        <w:rPr>
          <w:rFonts w:ascii="Arial" w:hAnsi="Arial" w:cs="Arial"/>
          <w:color w:val="FF0000"/>
          <w:sz w:val="20"/>
          <w:szCs w:val="20"/>
        </w:rPr>
        <w:t>a</w:t>
      </w:r>
      <w:r w:rsidR="00D95287">
        <w:rPr>
          <w:rFonts w:ascii="Arial" w:hAnsi="Arial" w:cs="Arial"/>
          <w:color w:val="FF0000"/>
          <w:sz w:val="20"/>
          <w:szCs w:val="20"/>
        </w:rPr>
        <w:t xml:space="preserve">mbient if not required.  </w:t>
      </w:r>
      <w:proofErr w:type="gramStart"/>
      <w:r w:rsidR="00D95287">
        <w:rPr>
          <w:rFonts w:ascii="Arial" w:hAnsi="Arial" w:cs="Arial"/>
          <w:color w:val="FF0000"/>
          <w:sz w:val="20"/>
          <w:szCs w:val="20"/>
        </w:rPr>
        <w:t>R</w:t>
      </w:r>
      <w:r w:rsidRPr="00AD2963">
        <w:rPr>
          <w:rFonts w:ascii="Arial" w:hAnsi="Arial" w:cs="Arial"/>
          <w:color w:val="FF0000"/>
          <w:sz w:val="20"/>
          <w:szCs w:val="20"/>
        </w:rPr>
        <w:t xml:space="preserve">ecommended for </w:t>
      </w:r>
      <w:r w:rsidR="00D95287">
        <w:rPr>
          <w:rFonts w:ascii="Arial" w:hAnsi="Arial" w:cs="Arial"/>
          <w:color w:val="FF0000"/>
          <w:sz w:val="20"/>
          <w:szCs w:val="20"/>
        </w:rPr>
        <w:t>application</w:t>
      </w:r>
      <w:r w:rsidR="004C1BEF">
        <w:rPr>
          <w:rFonts w:ascii="Arial" w:hAnsi="Arial" w:cs="Arial"/>
          <w:color w:val="FF0000"/>
          <w:sz w:val="20"/>
          <w:szCs w:val="20"/>
        </w:rPr>
        <w:t>s</w:t>
      </w:r>
      <w:r w:rsidR="00D95287">
        <w:rPr>
          <w:rFonts w:ascii="Arial" w:hAnsi="Arial" w:cs="Arial"/>
          <w:color w:val="FF0000"/>
          <w:sz w:val="20"/>
          <w:szCs w:val="20"/>
        </w:rPr>
        <w:t xml:space="preserve"> requiring space cooling condition</w:t>
      </w:r>
      <w:r w:rsidR="004C1BEF">
        <w:rPr>
          <w:rFonts w:ascii="Arial" w:hAnsi="Arial" w:cs="Arial"/>
          <w:color w:val="FF0000"/>
          <w:sz w:val="20"/>
          <w:szCs w:val="20"/>
        </w:rPr>
        <w:t>s</w:t>
      </w:r>
      <w:r w:rsidR="00D95287">
        <w:rPr>
          <w:rFonts w:ascii="Arial" w:hAnsi="Arial" w:cs="Arial"/>
          <w:color w:val="FF0000"/>
          <w:sz w:val="20"/>
          <w:szCs w:val="20"/>
        </w:rPr>
        <w:t xml:space="preserve"> when the outside air is not available for cooling.</w:t>
      </w:r>
      <w:proofErr w:type="gramEnd"/>
      <w:r w:rsidR="00D95287">
        <w:rPr>
          <w:rFonts w:ascii="Arial" w:hAnsi="Arial" w:cs="Arial"/>
          <w:color w:val="FF0000"/>
          <w:sz w:val="20"/>
          <w:szCs w:val="20"/>
        </w:rPr>
        <w:t xml:space="preserve">  Not recommend</w:t>
      </w:r>
      <w:r w:rsidR="004C1BEF">
        <w:rPr>
          <w:rFonts w:ascii="Arial" w:hAnsi="Arial" w:cs="Arial"/>
          <w:color w:val="FF0000"/>
          <w:sz w:val="20"/>
          <w:szCs w:val="20"/>
        </w:rPr>
        <w:t>ed</w:t>
      </w:r>
      <w:r w:rsidR="00D95287">
        <w:rPr>
          <w:rFonts w:ascii="Arial" w:hAnsi="Arial" w:cs="Arial"/>
          <w:color w:val="FF0000"/>
          <w:sz w:val="20"/>
          <w:szCs w:val="20"/>
        </w:rPr>
        <w:t xml:space="preserve"> to cool air below 58</w:t>
      </w:r>
      <w:r w:rsidR="00D95287">
        <w:rPr>
          <w:rFonts w:ascii="Arial" w:hAnsi="Arial" w:cs="Arial"/>
          <w:color w:val="FF0000"/>
          <w:sz w:val="20"/>
          <w:szCs w:val="20"/>
        </w:rPr>
        <w:sym w:font="Symbol" w:char="F0B0"/>
      </w:r>
      <w:r w:rsidR="00D95287">
        <w:rPr>
          <w:rFonts w:ascii="Arial" w:hAnsi="Arial" w:cs="Arial"/>
          <w:color w:val="FF0000"/>
          <w:sz w:val="20"/>
          <w:szCs w:val="20"/>
        </w:rPr>
        <w:t>F to the evaporator coil</w:t>
      </w:r>
      <w:r w:rsidR="004C1BEF">
        <w:rPr>
          <w:rFonts w:ascii="Arial" w:hAnsi="Arial" w:cs="Arial"/>
          <w:color w:val="FF0000"/>
          <w:sz w:val="20"/>
          <w:szCs w:val="20"/>
        </w:rPr>
        <w:t xml:space="preserve"> with low ambient conditions.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DX system shall have low ambient kit.</w:t>
      </w:r>
      <w:r w:rsidR="009B530E" w:rsidRPr="00AD2963">
        <w:rPr>
          <w:rFonts w:ascii="Arial" w:hAnsi="Arial" w:cs="Arial"/>
          <w:sz w:val="20"/>
          <w:szCs w:val="20"/>
        </w:rPr>
        <w:t xml:space="preserve"> </w:t>
      </w:r>
      <w:r w:rsidRPr="00AD2963">
        <w:rPr>
          <w:rFonts w:ascii="Arial" w:hAnsi="Arial" w:cs="Arial"/>
          <w:sz w:val="20"/>
          <w:szCs w:val="20"/>
        </w:rPr>
        <w:t>The unit shall cycle or modulate the condenser fans based upon system temperature to maintain operation down to 32</w:t>
      </w:r>
      <w:r w:rsidR="002F49E2" w:rsidRPr="00AD2963">
        <w:rPr>
          <w:rFonts w:ascii="Arial" w:hAnsi="Arial" w:cs="Arial"/>
          <w:sz w:val="20"/>
          <w:szCs w:val="20"/>
        </w:rPr>
        <w:sym w:font="Symbol" w:char="F0B0"/>
      </w:r>
      <w:r w:rsidRPr="00AD2963">
        <w:rPr>
          <w:rFonts w:ascii="Arial" w:hAnsi="Arial" w:cs="Arial"/>
          <w:sz w:val="20"/>
          <w:szCs w:val="20"/>
        </w:rPr>
        <w:t xml:space="preserve">F ambient with </w:t>
      </w:r>
      <w:r w:rsidR="002F49E2" w:rsidRPr="00AD2963">
        <w:rPr>
          <w:rFonts w:ascii="Arial" w:hAnsi="Arial" w:cs="Arial"/>
          <w:sz w:val="20"/>
          <w:szCs w:val="20"/>
        </w:rPr>
        <w:t>65</w:t>
      </w:r>
      <w:r w:rsidR="002F49E2" w:rsidRPr="00AD2963">
        <w:rPr>
          <w:rFonts w:ascii="Arial" w:hAnsi="Arial" w:cs="Arial"/>
          <w:sz w:val="20"/>
          <w:szCs w:val="20"/>
        </w:rPr>
        <w:sym w:font="Symbol" w:char="F0B0"/>
      </w:r>
      <w:r w:rsidRPr="00AD2963">
        <w:rPr>
          <w:rFonts w:ascii="Arial" w:hAnsi="Arial" w:cs="Arial"/>
          <w:sz w:val="20"/>
          <w:szCs w:val="20"/>
        </w:rPr>
        <w:t>F evaporator coil entering temperature.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30774A" w:rsidRPr="00AD2963">
        <w:rPr>
          <w:rFonts w:ascii="Arial" w:hAnsi="Arial" w:cs="Arial"/>
          <w:color w:val="FF0000"/>
          <w:sz w:val="20"/>
          <w:szCs w:val="20"/>
        </w:rPr>
        <w:t>Hail Guard if not required</w:t>
      </w:r>
      <w:r w:rsidRPr="00AD2963">
        <w:rPr>
          <w:rFonts w:ascii="Arial" w:hAnsi="Arial" w:cs="Arial"/>
          <w:color w:val="FF0000"/>
          <w:sz w:val="20"/>
          <w:szCs w:val="20"/>
        </w:rPr>
        <w:t>.</w:t>
      </w:r>
      <w:r w:rsidR="0030774A" w:rsidRPr="00AD2963">
        <w:rPr>
          <w:rFonts w:ascii="Arial" w:hAnsi="Arial" w:cs="Arial"/>
          <w:color w:val="FF0000"/>
          <w:sz w:val="20"/>
          <w:szCs w:val="20"/>
        </w:rPr>
        <w:t xml:space="preserve">  Recommend</w:t>
      </w:r>
      <w:r w:rsidR="004C1BEF">
        <w:rPr>
          <w:rFonts w:ascii="Arial" w:hAnsi="Arial" w:cs="Arial"/>
          <w:color w:val="FF0000"/>
          <w:sz w:val="20"/>
          <w:szCs w:val="20"/>
        </w:rPr>
        <w:t>ed</w:t>
      </w:r>
      <w:r w:rsidR="0030774A" w:rsidRPr="00AD2963">
        <w:rPr>
          <w:rFonts w:ascii="Arial" w:hAnsi="Arial" w:cs="Arial"/>
          <w:color w:val="FF0000"/>
          <w:sz w:val="20"/>
          <w:szCs w:val="20"/>
        </w:rPr>
        <w:t xml:space="preserve"> for all applications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unit shall have a factory installed removable condenser coil hail guard providing protection from large debris and hail that can cause significant </w:t>
      </w:r>
      <w:r w:rsidRPr="00AD2963">
        <w:rPr>
          <w:rFonts w:ascii="Arial" w:hAnsi="Arial" w:cs="Arial"/>
          <w:sz w:val="20"/>
          <w:szCs w:val="20"/>
        </w:rPr>
        <w:lastRenderedPageBreak/>
        <w:t>damage to the condenser coils.</w:t>
      </w:r>
      <w:r w:rsidR="009B530E" w:rsidRPr="00AD2963">
        <w:rPr>
          <w:rFonts w:ascii="Arial" w:hAnsi="Arial" w:cs="Arial"/>
          <w:sz w:val="20"/>
          <w:szCs w:val="20"/>
        </w:rPr>
        <w:t xml:space="preserve"> </w:t>
      </w:r>
      <w:r w:rsidRPr="00AD2963">
        <w:rPr>
          <w:rFonts w:ascii="Arial" w:hAnsi="Arial" w:cs="Arial"/>
          <w:sz w:val="20"/>
          <w:szCs w:val="20"/>
        </w:rPr>
        <w:t>The hail guard shall not obstruct condenser airflow or add significant condenser fan static pressure.</w:t>
      </w:r>
      <w:r w:rsidR="009B530E" w:rsidRPr="00AD2963">
        <w:rPr>
          <w:rFonts w:ascii="Arial" w:hAnsi="Arial" w:cs="Arial"/>
          <w:sz w:val="20"/>
          <w:szCs w:val="20"/>
        </w:rPr>
        <w:t xml:space="preserve"> </w:t>
      </w:r>
      <w:r w:rsidRPr="00AD2963">
        <w:rPr>
          <w:rFonts w:ascii="Arial" w:hAnsi="Arial" w:cs="Arial"/>
          <w:sz w:val="20"/>
          <w:szCs w:val="20"/>
        </w:rPr>
        <w:t>The hail guard shall prevent half-inch diameter debri from hitting the condenser coil.</w:t>
      </w:r>
    </w:p>
    <w:p w:rsidR="00E47EA2"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condenser coils shall be copper tube and aluminum fin design.  The coils shall be light weight and low refrigerant volume with the use of 5/16 copper tubing. </w:t>
      </w:r>
      <w:r w:rsidR="000A7F2A" w:rsidRPr="00AD2963">
        <w:rPr>
          <w:rFonts w:ascii="Arial" w:hAnsi="Arial" w:cs="Arial"/>
          <w:sz w:val="20"/>
          <w:szCs w:val="20"/>
        </w:rPr>
        <w:t xml:space="preserve">The condenser coils shall NOT be aluminum micro-channel type </w:t>
      </w:r>
      <w:r w:rsidR="006008CB" w:rsidRPr="00AD2963">
        <w:rPr>
          <w:rFonts w:ascii="Arial" w:hAnsi="Arial" w:cs="Arial"/>
          <w:sz w:val="20"/>
          <w:szCs w:val="20"/>
        </w:rPr>
        <w:t>design</w:t>
      </w:r>
      <w:r w:rsidR="000A7F2A" w:rsidRPr="00AD2963">
        <w:rPr>
          <w:rFonts w:ascii="Arial" w:hAnsi="Arial" w:cs="Arial"/>
          <w:sz w:val="20"/>
          <w:szCs w:val="20"/>
        </w:rPr>
        <w:t>.</w:t>
      </w:r>
    </w:p>
    <w:p w:rsidR="00C965F5"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evaporator coil(s) shall be copper</w:t>
      </w:r>
      <w:r w:rsidR="002F49E2" w:rsidRPr="00AD2963">
        <w:rPr>
          <w:rFonts w:ascii="Arial" w:hAnsi="Arial" w:cs="Arial"/>
          <w:sz w:val="20"/>
          <w:szCs w:val="20"/>
        </w:rPr>
        <w:t xml:space="preserve"> tube and aluminum fin design. </w:t>
      </w:r>
      <w:r w:rsidRPr="00AD2963">
        <w:rPr>
          <w:rFonts w:ascii="Arial" w:hAnsi="Arial" w:cs="Arial"/>
          <w:sz w:val="20"/>
          <w:szCs w:val="20"/>
        </w:rPr>
        <w:t xml:space="preserve">The evaporator coils shall be </w:t>
      </w:r>
      <w:r w:rsidR="002F49E2" w:rsidRPr="00AD2963">
        <w:rPr>
          <w:rFonts w:ascii="Arial" w:hAnsi="Arial" w:cs="Arial"/>
          <w:sz w:val="20"/>
          <w:szCs w:val="20"/>
        </w:rPr>
        <w:t xml:space="preserve">interlaced, 4 row </w:t>
      </w:r>
      <w:r w:rsidRPr="00AD2963">
        <w:rPr>
          <w:rFonts w:ascii="Arial" w:hAnsi="Arial" w:cs="Arial"/>
          <w:sz w:val="20"/>
          <w:szCs w:val="20"/>
        </w:rPr>
        <w:t xml:space="preserve">design maximizing latent performance </w:t>
      </w:r>
      <w:r w:rsidR="006008CB" w:rsidRPr="00AD2963">
        <w:rPr>
          <w:rFonts w:ascii="Arial" w:hAnsi="Arial" w:cs="Arial"/>
          <w:sz w:val="20"/>
          <w:szCs w:val="20"/>
        </w:rPr>
        <w:t>as shown on the unit’s mechanical schedule.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coil coating if not required.  </w:t>
      </w:r>
      <w:proofErr w:type="gramStart"/>
      <w:r w:rsidRPr="00AD2963">
        <w:rPr>
          <w:rFonts w:ascii="Arial" w:hAnsi="Arial" w:cs="Arial"/>
          <w:color w:val="FF0000"/>
          <w:sz w:val="20"/>
          <w:szCs w:val="20"/>
        </w:rPr>
        <w:t>Recommended if the coils can be exposed to sea salt, chlorine or other corrosion substance</w:t>
      </w:r>
      <w:r w:rsidR="004C1BEF">
        <w:rPr>
          <w:rFonts w:ascii="Arial" w:hAnsi="Arial" w:cs="Arial"/>
          <w:color w:val="FF0000"/>
          <w:sz w:val="20"/>
          <w:szCs w:val="20"/>
        </w:rPr>
        <w:t>s</w:t>
      </w:r>
      <w:r w:rsidRPr="00AD2963">
        <w:rPr>
          <w:rFonts w:ascii="Arial" w:hAnsi="Arial" w:cs="Arial"/>
          <w:color w:val="FF0000"/>
          <w:sz w:val="20"/>
          <w:szCs w:val="20"/>
        </w:rPr>
        <w:t>.</w:t>
      </w:r>
      <w:proofErr w:type="gramEnd"/>
      <w:r w:rsidRPr="00AD2963">
        <w:rPr>
          <w:rFonts w:ascii="Arial" w:hAnsi="Arial" w:cs="Arial"/>
          <w:color w:val="FF0000"/>
          <w:sz w:val="20"/>
          <w:szCs w:val="20"/>
        </w:rPr>
        <w:t xml:space="preserve"> </w:t>
      </w:r>
      <w:r w:rsidR="002F49E2" w:rsidRPr="00AD2963">
        <w:rPr>
          <w:rFonts w:ascii="Arial" w:hAnsi="Arial" w:cs="Arial"/>
          <w:color w:val="FF0000"/>
          <w:sz w:val="20"/>
          <w:szCs w:val="20"/>
        </w:rPr>
        <w:t xml:space="preserve"> Remove coils not needing the coating.</w:t>
      </w:r>
    </w:p>
    <w:p w:rsidR="00E47EA2" w:rsidRPr="00AD2963" w:rsidRDefault="00C05D4E"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Coils shall have coating to prevent </w:t>
      </w:r>
      <w:r w:rsidR="002F49E2" w:rsidRPr="00AD2963">
        <w:rPr>
          <w:rFonts w:ascii="Arial" w:hAnsi="Arial" w:cs="Arial"/>
          <w:sz w:val="20"/>
          <w:szCs w:val="20"/>
        </w:rPr>
        <w:t>premature deterioration caused by salt or other environmental chemicals. The coat shall provide an ASTM B117-97 salt spray of 6048 hours.  The coat shall provide dip &amp; baked onto the coil insure even coating with no reducing of thermal performance.  Spray on coat is not acceptable. The coat shall pass ASTM G21 mold growth standard</w:t>
      </w:r>
      <w:r w:rsidR="00E47EA2" w:rsidRPr="00AD2963">
        <w:rPr>
          <w:rFonts w:ascii="Arial" w:hAnsi="Arial" w:cs="Arial"/>
          <w:sz w:val="20"/>
          <w:szCs w:val="20"/>
        </w:rPr>
        <w:t>.</w:t>
      </w:r>
      <w:r w:rsidR="002F49E2" w:rsidRPr="00AD2963">
        <w:rPr>
          <w:rFonts w:ascii="Arial" w:hAnsi="Arial" w:cs="Arial"/>
          <w:sz w:val="20"/>
          <w:szCs w:val="20"/>
        </w:rPr>
        <w:t xml:space="preserve">  The following coils shall be coated:</w:t>
      </w:r>
      <w:r w:rsidR="00E47EA2" w:rsidRPr="00AD2963">
        <w:rPr>
          <w:rFonts w:ascii="Arial" w:hAnsi="Arial" w:cs="Arial"/>
          <w:sz w:val="20"/>
          <w:szCs w:val="20"/>
        </w:rPr>
        <w:t xml:space="preserve"> </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All DX </w:t>
      </w:r>
      <w:r w:rsidR="000A7F2A" w:rsidRPr="00AD2963">
        <w:rPr>
          <w:rFonts w:ascii="Arial" w:hAnsi="Arial" w:cs="Arial"/>
          <w:sz w:val="20"/>
          <w:szCs w:val="20"/>
        </w:rPr>
        <w:t xml:space="preserve">Evaporator </w:t>
      </w:r>
      <w:r w:rsidRPr="00AD2963">
        <w:rPr>
          <w:rFonts w:ascii="Arial" w:hAnsi="Arial" w:cs="Arial"/>
          <w:sz w:val="20"/>
          <w:szCs w:val="20"/>
        </w:rPr>
        <w:t>Coil(s)</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All DX Condenser Coil(s)</w:t>
      </w:r>
    </w:p>
    <w:p w:rsidR="000A7F2A"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Reheat Coil(s)</w:t>
      </w:r>
    </w:p>
    <w:p w:rsidR="00EF13F6" w:rsidRPr="00AD2963" w:rsidRDefault="00EF13F6" w:rsidP="00EF13F6">
      <w:pPr>
        <w:pStyle w:val="Section"/>
        <w:numPr>
          <w:ilvl w:val="0"/>
          <w:numId w:val="0"/>
        </w:numPr>
        <w:spacing w:after="0"/>
        <w:jc w:val="both"/>
        <w:rPr>
          <w:rFonts w:ascii="Arial" w:hAnsi="Arial" w:cs="Arial"/>
          <w:color w:val="FF0000"/>
          <w:sz w:val="20"/>
          <w:szCs w:val="20"/>
        </w:rPr>
      </w:pPr>
    </w:p>
    <w:p w:rsidR="00EF13F6" w:rsidRPr="00AD2963" w:rsidRDefault="00EF13F6" w:rsidP="00EF13F6">
      <w:pPr>
        <w:pStyle w:val="Section"/>
        <w:numPr>
          <w:ilvl w:val="0"/>
          <w:numId w:val="0"/>
        </w:numPr>
        <w:spacing w:after="0"/>
        <w:jc w:val="both"/>
        <w:rPr>
          <w:rFonts w:ascii="Arial" w:hAnsi="Arial" w:cs="Arial"/>
          <w:sz w:val="20"/>
          <w:szCs w:val="20"/>
        </w:rPr>
      </w:pPr>
      <w:r w:rsidRPr="00AD2963">
        <w:rPr>
          <w:rFonts w:ascii="Arial" w:hAnsi="Arial" w:cs="Arial"/>
          <w:color w:val="FF0000"/>
          <w:sz w:val="20"/>
          <w:szCs w:val="20"/>
        </w:rPr>
        <w:t xml:space="preserve">** NOTE TO SPECIFIER ** Delete compressor sound blankets if not required.  </w:t>
      </w:r>
      <w:proofErr w:type="gramStart"/>
      <w:r w:rsidRPr="00AD2963">
        <w:rPr>
          <w:rFonts w:ascii="Arial" w:hAnsi="Arial" w:cs="Arial"/>
          <w:color w:val="FF0000"/>
          <w:sz w:val="20"/>
          <w:szCs w:val="20"/>
        </w:rPr>
        <w:t>Always recommended for urban or other high density environments.</w:t>
      </w:r>
      <w:proofErr w:type="gramEnd"/>
    </w:p>
    <w:p w:rsidR="00EF13F6" w:rsidRPr="00AD2963" w:rsidRDefault="00EF13F6"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Unit compressors shall have sound blankets.  The sound blanks shall reduce ambient noise as demonstrated by sound performance sheets provided by manfacturer.  Sound blankets shall </w:t>
      </w:r>
      <w:proofErr w:type="gramStart"/>
      <w:r w:rsidRPr="00AD2963">
        <w:rPr>
          <w:rFonts w:ascii="Arial" w:hAnsi="Arial" w:cs="Arial"/>
          <w:sz w:val="20"/>
          <w:szCs w:val="20"/>
        </w:rPr>
        <w:t>come</w:t>
      </w:r>
      <w:proofErr w:type="gramEnd"/>
      <w:r w:rsidRPr="00AD2963">
        <w:rPr>
          <w:rFonts w:ascii="Arial" w:hAnsi="Arial" w:cs="Arial"/>
          <w:sz w:val="20"/>
          <w:szCs w:val="20"/>
        </w:rPr>
        <w:t xml:space="preserve"> factory installed.  Blankets shall be rated for outdoor use.</w:t>
      </w:r>
    </w:p>
    <w:p w:rsidR="0030774A" w:rsidRPr="00AD2963" w:rsidRDefault="0030774A" w:rsidP="0030774A">
      <w:pPr>
        <w:pStyle w:val="Section"/>
        <w:numPr>
          <w:ilvl w:val="0"/>
          <w:numId w:val="0"/>
        </w:numPr>
        <w:spacing w:after="0"/>
        <w:ind w:left="720"/>
        <w:jc w:val="both"/>
        <w:rPr>
          <w:rFonts w:ascii="Arial" w:hAnsi="Arial" w:cs="Arial"/>
          <w:color w:val="FF0000"/>
          <w:sz w:val="20"/>
          <w:szCs w:val="20"/>
        </w:rPr>
      </w:pPr>
    </w:p>
    <w:p w:rsidR="0030774A" w:rsidRPr="00AD2963" w:rsidRDefault="0030774A" w:rsidP="0070784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reheat if not required.  Recommended if the space can be significantly over cooled by the entering air; process cannot handle a constant 52-55</w:t>
      </w:r>
      <w:r w:rsidR="004C1BEF">
        <w:rPr>
          <w:rFonts w:ascii="Arial" w:hAnsi="Arial" w:cs="Arial"/>
          <w:color w:val="FF0000"/>
          <w:sz w:val="20"/>
          <w:szCs w:val="20"/>
        </w:rPr>
        <w:t xml:space="preserve">F leaving </w:t>
      </w:r>
      <w:r w:rsidRPr="00AD2963">
        <w:rPr>
          <w:rFonts w:ascii="Arial" w:hAnsi="Arial" w:cs="Arial"/>
          <w:color w:val="FF0000"/>
          <w:sz w:val="20"/>
          <w:szCs w:val="20"/>
        </w:rPr>
        <w:t>air</w:t>
      </w:r>
      <w:r w:rsidR="004C1BEF">
        <w:rPr>
          <w:rFonts w:ascii="Arial" w:hAnsi="Arial" w:cs="Arial"/>
          <w:color w:val="FF0000"/>
          <w:sz w:val="20"/>
          <w:szCs w:val="20"/>
        </w:rPr>
        <w:t xml:space="preserve"> temperature</w:t>
      </w:r>
      <w:r w:rsidRPr="00AD2963">
        <w:rPr>
          <w:rFonts w:ascii="Arial" w:hAnsi="Arial" w:cs="Arial"/>
          <w:color w:val="FF0000"/>
          <w:sz w:val="20"/>
          <w:szCs w:val="20"/>
        </w:rPr>
        <w:t xml:space="preserve">; the air has a net Air change over greater than </w:t>
      </w:r>
      <w:r w:rsidR="00EF13F6" w:rsidRPr="00AD2963">
        <w:rPr>
          <w:rFonts w:ascii="Arial" w:hAnsi="Arial" w:cs="Arial"/>
          <w:color w:val="FF0000"/>
          <w:sz w:val="20"/>
          <w:szCs w:val="20"/>
        </w:rPr>
        <w:t xml:space="preserve">6 or every 10 minutes.  Some </w:t>
      </w:r>
      <w:proofErr w:type="gramStart"/>
      <w:r w:rsidR="00EF13F6" w:rsidRPr="00AD2963">
        <w:rPr>
          <w:rFonts w:ascii="Arial" w:hAnsi="Arial" w:cs="Arial"/>
          <w:color w:val="FF0000"/>
          <w:sz w:val="20"/>
          <w:szCs w:val="20"/>
        </w:rPr>
        <w:t>type of discharge air recommend</w:t>
      </w:r>
      <w:proofErr w:type="gramEnd"/>
      <w:r w:rsidR="00EF13F6" w:rsidRPr="00AD2963">
        <w:rPr>
          <w:rFonts w:ascii="Arial" w:hAnsi="Arial" w:cs="Arial"/>
          <w:color w:val="FF0000"/>
          <w:sz w:val="20"/>
          <w:szCs w:val="20"/>
        </w:rPr>
        <w:t>.</w:t>
      </w:r>
    </w:p>
    <w:p w:rsidR="0030774A" w:rsidRPr="00AD2963" w:rsidRDefault="0030774A" w:rsidP="0030774A">
      <w:pPr>
        <w:pStyle w:val="Section"/>
        <w:numPr>
          <w:ilvl w:val="0"/>
          <w:numId w:val="0"/>
        </w:numPr>
        <w:spacing w:after="0"/>
        <w:ind w:left="3600"/>
        <w:jc w:val="both"/>
        <w:rPr>
          <w:rFonts w:ascii="Arial" w:hAnsi="Arial" w:cs="Arial"/>
          <w:sz w:val="20"/>
          <w:szCs w:val="20"/>
        </w:rPr>
      </w:pPr>
    </w:p>
    <w:p w:rsidR="00160539" w:rsidRPr="00AD2963" w:rsidRDefault="00160539"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 shall include DX based reheat. The method of reheat shall comply with ASHRAE 90.1 requirements. Unit shall include a dedicated compressor and refrigeration circuit using full condenser reheat or total heat of rejection to the supply airstream. The reheat coil position shall include a minimum separation of 10 inches (102 mm) from the cooling coil to eliminate re-evaporation of cooling coil condensate. The circuit shall be capable of delivering a nominal 13</w:t>
      </w:r>
      <w:r w:rsidRPr="00AD2963">
        <w:rPr>
          <w:rFonts w:ascii="Arial" w:hAnsi="Arial" w:cs="Arial"/>
          <w:sz w:val="20"/>
          <w:szCs w:val="20"/>
        </w:rPr>
        <w:sym w:font="Symbol" w:char="F0B0"/>
      </w:r>
      <w:r w:rsidRPr="00AD2963">
        <w:rPr>
          <w:rFonts w:ascii="Arial" w:hAnsi="Arial" w:cs="Arial"/>
          <w:sz w:val="20"/>
          <w:szCs w:val="20"/>
        </w:rPr>
        <w:t>F to 17</w:t>
      </w:r>
      <w:r w:rsidRPr="00AD2963">
        <w:rPr>
          <w:rFonts w:ascii="Arial" w:hAnsi="Arial" w:cs="Arial"/>
          <w:sz w:val="20"/>
          <w:szCs w:val="20"/>
        </w:rPr>
        <w:sym w:font="Symbol" w:char="F0B0"/>
      </w:r>
      <w:r w:rsidRPr="00AD2963">
        <w:rPr>
          <w:rFonts w:ascii="Arial" w:hAnsi="Arial" w:cs="Arial"/>
          <w:sz w:val="20"/>
          <w:szCs w:val="20"/>
        </w:rPr>
        <w:t>F temperature rise from the main evaporator temperature without the need for modulating the capacity for all entering outside air conditions. The reheat system shall modulate to maintain the user adjustable unit leaving air temperature setpoint while also maintaining a constant evaporator temperature setpoint. The reheat coil shall operate down to 50</w:t>
      </w:r>
      <w:r w:rsidRPr="00AD2963">
        <w:rPr>
          <w:rFonts w:ascii="Arial" w:hAnsi="Arial" w:cs="Arial"/>
          <w:sz w:val="20"/>
          <w:szCs w:val="20"/>
        </w:rPr>
        <w:sym w:font="Symbol" w:char="F0B0"/>
      </w:r>
      <w:r w:rsidRPr="00AD2963">
        <w:rPr>
          <w:rFonts w:ascii="Arial" w:hAnsi="Arial" w:cs="Arial"/>
          <w:sz w:val="20"/>
          <w:szCs w:val="20"/>
        </w:rPr>
        <w:t xml:space="preserve">F ambient </w:t>
      </w:r>
      <w:proofErr w:type="gramStart"/>
      <w:r w:rsidRPr="00AD2963">
        <w:rPr>
          <w:rFonts w:ascii="Arial" w:hAnsi="Arial" w:cs="Arial"/>
          <w:sz w:val="20"/>
          <w:szCs w:val="20"/>
        </w:rPr>
        <w:t>temperature</w:t>
      </w:r>
      <w:proofErr w:type="gramEnd"/>
      <w:r w:rsidRPr="00AD2963">
        <w:rPr>
          <w:rFonts w:ascii="Arial" w:hAnsi="Arial" w:cs="Arial"/>
          <w:sz w:val="20"/>
          <w:szCs w:val="20"/>
        </w:rPr>
        <w:t xml:space="preserve"> without the need of low ambient kit. The reheat coil shall provide greater than 7 COP efficiency at 65</w:t>
      </w:r>
      <w:r w:rsidRPr="00AD2963">
        <w:rPr>
          <w:rFonts w:ascii="Arial" w:hAnsi="Arial" w:cs="Arial"/>
          <w:sz w:val="20"/>
          <w:szCs w:val="20"/>
        </w:rPr>
        <w:sym w:font="Symbol" w:char="F0B0"/>
      </w:r>
      <w:r w:rsidRPr="00AD2963">
        <w:rPr>
          <w:rFonts w:ascii="Arial" w:hAnsi="Arial" w:cs="Arial"/>
          <w:sz w:val="20"/>
          <w:szCs w:val="20"/>
        </w:rPr>
        <w:t>F</w:t>
      </w:r>
      <w:r w:rsidRPr="00AD2963">
        <w:rPr>
          <w:rFonts w:ascii="Arial" w:hAnsi="Arial" w:cs="Arial"/>
          <w:sz w:val="20"/>
          <w:szCs w:val="20"/>
          <w:vertAlign w:val="subscript"/>
        </w:rPr>
        <w:t>db</w:t>
      </w:r>
      <w:r w:rsidRPr="00AD2963">
        <w:rPr>
          <w:rFonts w:ascii="Arial" w:hAnsi="Arial" w:cs="Arial"/>
          <w:sz w:val="20"/>
          <w:szCs w:val="20"/>
        </w:rPr>
        <w:t>/64</w:t>
      </w:r>
      <w:r w:rsidRPr="00AD2963">
        <w:rPr>
          <w:rFonts w:ascii="Arial" w:hAnsi="Arial" w:cs="Arial"/>
          <w:sz w:val="20"/>
          <w:szCs w:val="20"/>
        </w:rPr>
        <w:sym w:font="Symbol" w:char="F0B0"/>
      </w:r>
      <w:proofErr w:type="gramStart"/>
      <w:r w:rsidRPr="00AD2963">
        <w:rPr>
          <w:rFonts w:ascii="Arial" w:hAnsi="Arial" w:cs="Arial"/>
          <w:sz w:val="20"/>
          <w:szCs w:val="20"/>
        </w:rPr>
        <w:t>F</w:t>
      </w:r>
      <w:r w:rsidRPr="00AD2963">
        <w:rPr>
          <w:rFonts w:ascii="Arial" w:hAnsi="Arial" w:cs="Arial"/>
          <w:sz w:val="20"/>
          <w:szCs w:val="20"/>
          <w:vertAlign w:val="subscript"/>
        </w:rPr>
        <w:t>wb</w:t>
      </w:r>
      <w:proofErr w:type="gramEnd"/>
      <w:r w:rsidRPr="00AD2963">
        <w:rPr>
          <w:rFonts w:ascii="Arial" w:hAnsi="Arial" w:cs="Arial"/>
          <w:sz w:val="20"/>
          <w:szCs w:val="20"/>
        </w:rPr>
        <w:t xml:space="preserve"> entering air temperature. Manufacturer shall show unit performance at above condition. The refrigerant circuits shall include thermal expansion valves with external equalizers. Service gage ports and refrigerant line filter dryers are factory installed as standard. Pre-cooling coils shall be two row </w:t>
      </w:r>
      <w:proofErr w:type="gramStart"/>
      <w:r w:rsidRPr="00AD2963">
        <w:rPr>
          <w:rFonts w:ascii="Arial" w:hAnsi="Arial" w:cs="Arial"/>
          <w:sz w:val="20"/>
          <w:szCs w:val="20"/>
        </w:rPr>
        <w:t>depth</w:t>
      </w:r>
      <w:proofErr w:type="gramEnd"/>
      <w:r w:rsidRPr="00AD2963">
        <w:rPr>
          <w:rFonts w:ascii="Arial" w:hAnsi="Arial" w:cs="Arial"/>
          <w:sz w:val="20"/>
          <w:szCs w:val="20"/>
        </w:rPr>
        <w:t xml:space="preserve"> with 6 fin per inch to minimize air pressure drop. </w:t>
      </w:r>
    </w:p>
    <w:p w:rsidR="00E47EA2" w:rsidRPr="00AD2963" w:rsidRDefault="00E47EA2" w:rsidP="002F49E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0C4D9B" w:rsidRPr="00AD2963">
        <w:rPr>
          <w:rFonts w:ascii="Arial" w:hAnsi="Arial" w:cs="Arial"/>
          <w:color w:val="FF0000"/>
          <w:sz w:val="20"/>
          <w:szCs w:val="20"/>
        </w:rPr>
        <w:t>whole section if Gas heat not required</w:t>
      </w:r>
      <w:r w:rsidRPr="00AD2963">
        <w:rPr>
          <w:rFonts w:ascii="Arial" w:hAnsi="Arial" w:cs="Arial"/>
          <w:color w:val="FF0000"/>
          <w:sz w:val="20"/>
          <w:szCs w:val="20"/>
        </w:rPr>
        <w:t>.</w:t>
      </w:r>
    </w:p>
    <w:p w:rsidR="00DF7EEE" w:rsidRPr="00AD2963" w:rsidRDefault="00DF7EEE"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lastRenderedPageBreak/>
        <w:t>Gas Heating</w:t>
      </w:r>
    </w:p>
    <w:p w:rsidR="000C4D9B" w:rsidRPr="00AD2963" w:rsidRDefault="003D0BF3"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system shall be provided with gas heat with the capacity shown the mechanical schedule.  </w:t>
      </w:r>
      <w:r w:rsidR="003373B1" w:rsidRPr="00AD2963">
        <w:rPr>
          <w:rFonts w:ascii="Arial" w:hAnsi="Arial" w:cs="Arial"/>
          <w:sz w:val="20"/>
          <w:szCs w:val="20"/>
        </w:rPr>
        <w:t xml:space="preserve">Gas </w:t>
      </w:r>
      <w:r w:rsidRPr="00AD2963">
        <w:rPr>
          <w:rFonts w:ascii="Arial" w:hAnsi="Arial" w:cs="Arial"/>
          <w:sz w:val="20"/>
          <w:szCs w:val="20"/>
        </w:rPr>
        <w:t>h</w:t>
      </w:r>
      <w:r w:rsidR="00E47EA2" w:rsidRPr="00AD2963">
        <w:rPr>
          <w:rFonts w:ascii="Arial" w:hAnsi="Arial" w:cs="Arial"/>
          <w:sz w:val="20"/>
          <w:szCs w:val="20"/>
        </w:rPr>
        <w:t xml:space="preserve">eating </w:t>
      </w:r>
      <w:r w:rsidRPr="00AD2963">
        <w:rPr>
          <w:rFonts w:ascii="Arial" w:hAnsi="Arial" w:cs="Arial"/>
          <w:sz w:val="20"/>
          <w:szCs w:val="20"/>
        </w:rPr>
        <w:t>s</w:t>
      </w:r>
      <w:r w:rsidR="00E47EA2" w:rsidRPr="00AD2963">
        <w:rPr>
          <w:rFonts w:ascii="Arial" w:hAnsi="Arial" w:cs="Arial"/>
          <w:sz w:val="20"/>
          <w:szCs w:val="20"/>
        </w:rPr>
        <w:t>ystem</w:t>
      </w:r>
      <w:r w:rsidR="003373B1" w:rsidRPr="00AD2963">
        <w:rPr>
          <w:rFonts w:ascii="Arial" w:hAnsi="Arial" w:cs="Arial"/>
          <w:sz w:val="20"/>
          <w:szCs w:val="20"/>
        </w:rPr>
        <w:t xml:space="preserve"> shall be factory install consisting of heat exchanger, venter fan, spark ignition system, control valves and all necessary safeties to provide a fully operational heating system ready for operation from the factory.  The heat exchanger shall be constructed </w:t>
      </w:r>
      <w:proofErr w:type="gramStart"/>
      <w:r w:rsidR="003373B1" w:rsidRPr="00AD2963">
        <w:rPr>
          <w:rFonts w:ascii="Arial" w:hAnsi="Arial" w:cs="Arial"/>
          <w:sz w:val="20"/>
          <w:szCs w:val="20"/>
        </w:rPr>
        <w:t>of 409 stainless steel for make-up air applications</w:t>
      </w:r>
      <w:proofErr w:type="gramEnd"/>
      <w:r w:rsidR="003373B1" w:rsidRPr="00AD2963">
        <w:rPr>
          <w:rFonts w:ascii="Arial" w:hAnsi="Arial" w:cs="Arial"/>
          <w:sz w:val="20"/>
          <w:szCs w:val="20"/>
        </w:rPr>
        <w:t>.  The heat exchanger shall properly drain con</w:t>
      </w:r>
      <w:r w:rsidR="008A2E38" w:rsidRPr="00AD2963">
        <w:rPr>
          <w:rFonts w:ascii="Arial" w:hAnsi="Arial" w:cs="Arial"/>
          <w:sz w:val="20"/>
          <w:szCs w:val="20"/>
        </w:rPr>
        <w:t>densate or other water during the heating and cooling season.</w:t>
      </w:r>
      <w:r w:rsidR="000C4D9B" w:rsidRPr="00AD2963">
        <w:rPr>
          <w:rFonts w:ascii="Arial" w:hAnsi="Arial" w:cs="Arial"/>
          <w:sz w:val="20"/>
          <w:szCs w:val="20"/>
        </w:rPr>
        <w:t xml:space="preserve"> The system shall modulate both the gas and combustion air to maintain temperature setpoint(s) and thermal efficiency. The heat exchanger shall be capable of 100 degree (F) temperature rise for 100% outside air treatment. The heating system shall be certified to ANSI Standard Z83.8/CSA 2.6. The heat exchanger shall be 4 pass serpentine, </w:t>
      </w:r>
      <w:proofErr w:type="gramStart"/>
      <w:r w:rsidR="000C4D9B" w:rsidRPr="00AD2963">
        <w:rPr>
          <w:rFonts w:ascii="Arial" w:hAnsi="Arial" w:cs="Arial"/>
          <w:sz w:val="20"/>
          <w:szCs w:val="20"/>
        </w:rPr>
        <w:t>non</w:t>
      </w:r>
      <w:proofErr w:type="gramEnd"/>
      <w:r w:rsidR="000C4D9B" w:rsidRPr="00AD2963">
        <w:rPr>
          <w:rFonts w:ascii="Arial" w:hAnsi="Arial" w:cs="Arial"/>
          <w:sz w:val="20"/>
          <w:szCs w:val="20"/>
        </w:rPr>
        <w:t xml:space="preserve"> welded, constructed of 409 stainless steel. Safety Features shall consist but not limited to:</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 xml:space="preserve">Automatic discharge </w:t>
      </w:r>
      <w:proofErr w:type="gramStart"/>
      <w:r w:rsidRPr="00AD2963">
        <w:rPr>
          <w:rFonts w:ascii="Arial" w:hAnsi="Arial" w:cs="Arial"/>
          <w:sz w:val="20"/>
          <w:szCs w:val="20"/>
        </w:rPr>
        <w:t>air limit</w:t>
      </w:r>
      <w:proofErr w:type="gramEnd"/>
      <w:r w:rsidRPr="00AD2963">
        <w:rPr>
          <w:rFonts w:ascii="Arial" w:hAnsi="Arial" w:cs="Arial"/>
          <w:sz w:val="20"/>
          <w:szCs w:val="20"/>
        </w:rPr>
        <w:t xml:space="preserve"> control.</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Air proving pressure switch.</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Color coded wiring and matching terminal blocks.</w:t>
      </w:r>
    </w:p>
    <w:p w:rsidR="00E47EA2"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Circuit breaker protected transformers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fuel type</w:t>
      </w:r>
      <w:r w:rsidRPr="00AD2963">
        <w:rPr>
          <w:rFonts w:ascii="Arial" w:hAnsi="Arial" w:cs="Arial"/>
          <w:color w:val="FF0000"/>
          <w:sz w:val="20"/>
          <w:szCs w:val="20"/>
        </w:rPr>
        <w:t>.</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shall utilize natural gas.</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system shall utilize propane gas.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Efficiency type</w:t>
      </w:r>
      <w:r w:rsidRPr="00AD2963">
        <w:rPr>
          <w:rFonts w:ascii="Arial" w:hAnsi="Arial" w:cs="Arial"/>
          <w:color w:val="FF0000"/>
          <w:sz w:val="20"/>
          <w:szCs w:val="20"/>
        </w:rPr>
        <w:t>.</w:t>
      </w:r>
      <w:r w:rsidR="00EF13F6" w:rsidRPr="00AD2963">
        <w:rPr>
          <w:rFonts w:ascii="Arial" w:hAnsi="Arial" w:cs="Arial"/>
          <w:color w:val="FF0000"/>
          <w:sz w:val="20"/>
          <w:szCs w:val="20"/>
        </w:rPr>
        <w:t xml:space="preserve">  High efficiency system gas is always recommended for high volume of outside air because of the significant </w:t>
      </w:r>
      <w:r w:rsidR="00D95287">
        <w:rPr>
          <w:rFonts w:ascii="Arial" w:hAnsi="Arial" w:cs="Arial"/>
          <w:color w:val="FF0000"/>
          <w:sz w:val="20"/>
          <w:szCs w:val="20"/>
        </w:rPr>
        <w:t xml:space="preserve">run times &amp; potential </w:t>
      </w:r>
      <w:r w:rsidR="00EF13F6" w:rsidRPr="00AD2963">
        <w:rPr>
          <w:rFonts w:ascii="Arial" w:hAnsi="Arial" w:cs="Arial"/>
          <w:color w:val="FF0000"/>
          <w:sz w:val="20"/>
          <w:szCs w:val="20"/>
        </w:rPr>
        <w:t>savings.</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Heating system shall </w:t>
      </w:r>
      <w:r w:rsidR="003373B1" w:rsidRPr="00AD2963">
        <w:rPr>
          <w:rFonts w:ascii="Arial" w:hAnsi="Arial" w:cs="Arial"/>
          <w:sz w:val="20"/>
          <w:szCs w:val="20"/>
        </w:rPr>
        <w:t xml:space="preserve">have a minimum thermal efficiency of 91%.  The thermal efficiency shall not fall below 90% through the modulated operational range.  </w:t>
      </w:r>
      <w:r w:rsidR="008A2E38" w:rsidRPr="00AD2963">
        <w:rPr>
          <w:rFonts w:ascii="Arial" w:hAnsi="Arial" w:cs="Arial"/>
          <w:sz w:val="20"/>
          <w:szCs w:val="20"/>
        </w:rPr>
        <w:t xml:space="preserve">The Heat exchanger shall have condensate drain to remove and/or prevent water build up in the unit.  </w:t>
      </w:r>
      <w:r w:rsidR="00915987" w:rsidRPr="00AD2963">
        <w:rPr>
          <w:rFonts w:ascii="Arial" w:hAnsi="Arial" w:cs="Arial"/>
          <w:sz w:val="20"/>
          <w:szCs w:val="20"/>
        </w:rPr>
        <w:t xml:space="preserve">The condensate shall not exceed 4 pH </w:t>
      </w:r>
      <w:proofErr w:type="gramStart"/>
      <w:r w:rsidR="00915987" w:rsidRPr="00AD2963">
        <w:rPr>
          <w:rFonts w:ascii="Arial" w:hAnsi="Arial" w:cs="Arial"/>
          <w:sz w:val="20"/>
          <w:szCs w:val="20"/>
        </w:rPr>
        <w:t>level</w:t>
      </w:r>
      <w:proofErr w:type="gramEnd"/>
      <w:r w:rsidR="00915987" w:rsidRPr="00AD2963">
        <w:rPr>
          <w:rFonts w:ascii="Arial" w:hAnsi="Arial" w:cs="Arial"/>
          <w:sz w:val="20"/>
          <w:szCs w:val="20"/>
        </w:rPr>
        <w:t xml:space="preserve">. </w:t>
      </w:r>
      <w:r w:rsidR="008A2E38" w:rsidRPr="00AD2963">
        <w:rPr>
          <w:rFonts w:ascii="Arial" w:hAnsi="Arial" w:cs="Arial"/>
          <w:sz w:val="20"/>
          <w:szCs w:val="20"/>
        </w:rPr>
        <w:t xml:space="preserve">The condensate shall be piped to the appropriate building system for removal.  </w:t>
      </w:r>
    </w:p>
    <w:p w:rsidR="008A2E38" w:rsidRPr="00AD2963" w:rsidRDefault="008A2E38"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Heating system shall have a minimum thermal efficiency of 81%.  The thermal efficiency shall not fall below 80% through the modulated operational range.  The Heat exchanger shall have condensate drain to remove and/or prevent water build up in the unit.  The condensate shall be piped to the appropriat</w:t>
      </w:r>
      <w:r w:rsidR="003A1E62" w:rsidRPr="00AD2963">
        <w:rPr>
          <w:rFonts w:ascii="Arial" w:hAnsi="Arial" w:cs="Arial"/>
          <w:sz w:val="20"/>
          <w:szCs w:val="20"/>
        </w:rPr>
        <w:t xml:space="preserve">e building system for removal. </w:t>
      </w:r>
    </w:p>
    <w:p w:rsidR="00E47EA2" w:rsidRPr="00AD2963" w:rsidRDefault="00E47EA2" w:rsidP="008A2E38">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one modulation </w:t>
      </w:r>
      <w:r w:rsidR="000C4D9B" w:rsidRPr="00AD2963">
        <w:rPr>
          <w:rFonts w:ascii="Arial" w:hAnsi="Arial" w:cs="Arial"/>
          <w:color w:val="FF0000"/>
          <w:sz w:val="20"/>
          <w:szCs w:val="20"/>
        </w:rPr>
        <w:t>type</w:t>
      </w:r>
      <w:r w:rsidRPr="00AD2963">
        <w:rPr>
          <w:rFonts w:ascii="Arial" w:hAnsi="Arial" w:cs="Arial"/>
          <w:color w:val="FF0000"/>
          <w:sz w:val="20"/>
          <w:szCs w:val="20"/>
        </w:rPr>
        <w:t>.</w:t>
      </w:r>
      <w:r w:rsidR="005A09A4" w:rsidRPr="00AD2963">
        <w:rPr>
          <w:rFonts w:ascii="Arial" w:hAnsi="Arial" w:cs="Arial"/>
          <w:color w:val="FF0000"/>
          <w:sz w:val="20"/>
          <w:szCs w:val="20"/>
        </w:rPr>
        <w:t xml:space="preserve">  Dual heat exchanger use 10:1 control while single gas heat </w:t>
      </w:r>
      <w:proofErr w:type="gramStart"/>
      <w:r w:rsidR="005A09A4" w:rsidRPr="00AD2963">
        <w:rPr>
          <w:rFonts w:ascii="Arial" w:hAnsi="Arial" w:cs="Arial"/>
          <w:color w:val="FF0000"/>
          <w:sz w:val="20"/>
          <w:szCs w:val="20"/>
        </w:rPr>
        <w:t>exchanger use</w:t>
      </w:r>
      <w:proofErr w:type="gramEnd"/>
      <w:r w:rsidR="005A09A4" w:rsidRPr="00AD2963">
        <w:rPr>
          <w:rFonts w:ascii="Arial" w:hAnsi="Arial" w:cs="Arial"/>
          <w:color w:val="FF0000"/>
          <w:sz w:val="20"/>
          <w:szCs w:val="20"/>
        </w:rPr>
        <w:t xml:space="preserve"> 5:1 gas control.</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5:1 power vented modulation. The single gas heat section shall have a single modulating gas valve with spark ignition controls.</w:t>
      </w:r>
      <w:r w:rsidR="009B530E" w:rsidRPr="00AD2963">
        <w:rPr>
          <w:rFonts w:ascii="Arial" w:hAnsi="Arial" w:cs="Arial"/>
          <w:sz w:val="20"/>
          <w:szCs w:val="20"/>
        </w:rPr>
        <w:t xml:space="preserve"> </w:t>
      </w:r>
      <w:r w:rsidRPr="00AD2963">
        <w:rPr>
          <w:rFonts w:ascii="Arial" w:hAnsi="Arial" w:cs="Arial"/>
          <w:sz w:val="20"/>
          <w:szCs w:val="20"/>
        </w:rPr>
        <w:t>The modulating valve shall allow capacity control from 20 to 100%.</w:t>
      </w:r>
      <w:r w:rsidR="009B530E" w:rsidRPr="00AD2963">
        <w:rPr>
          <w:rFonts w:ascii="Arial" w:hAnsi="Arial" w:cs="Arial"/>
          <w:sz w:val="20"/>
          <w:szCs w:val="20"/>
        </w:rPr>
        <w:t xml:space="preserve"> </w:t>
      </w:r>
      <w:r w:rsidRPr="00AD2963">
        <w:rPr>
          <w:rFonts w:ascii="Arial" w:hAnsi="Arial" w:cs="Arial"/>
          <w:sz w:val="20"/>
          <w:szCs w:val="20"/>
        </w:rPr>
        <w:t>(5:1).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 2</w:t>
      </w:r>
      <w:r w:rsidR="008A2E38" w:rsidRPr="00AD2963">
        <w:rPr>
          <w:rFonts w:ascii="Arial" w:hAnsi="Arial" w:cs="Arial"/>
          <w:sz w:val="20"/>
          <w:szCs w:val="20"/>
        </w:rPr>
        <w:t>-</w:t>
      </w:r>
      <w:r w:rsidRPr="00AD2963">
        <w:rPr>
          <w:rFonts w:ascii="Arial" w:hAnsi="Arial" w:cs="Arial"/>
          <w:sz w:val="20"/>
          <w:szCs w:val="20"/>
        </w:rPr>
        <w:t>speed venter, flame sensor, igniter, gas valve and associated safeties.</w:t>
      </w:r>
      <w:r w:rsidR="009B530E" w:rsidRPr="00AD2963">
        <w:rPr>
          <w:rFonts w:ascii="Arial" w:hAnsi="Arial" w:cs="Arial"/>
          <w:sz w:val="20"/>
          <w:szCs w:val="20"/>
        </w:rPr>
        <w:t xml:space="preserve"> </w:t>
      </w:r>
      <w:r w:rsidRPr="00AD2963">
        <w:rPr>
          <w:rFonts w:ascii="Arial" w:hAnsi="Arial" w:cs="Arial"/>
          <w:sz w:val="20"/>
          <w:szCs w:val="20"/>
        </w:rPr>
        <w:t>The spark ignition board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for the following failures:</w:t>
      </w:r>
      <w:r w:rsidR="009B530E" w:rsidRPr="00AD2963">
        <w:rPr>
          <w:rFonts w:ascii="Arial" w:hAnsi="Arial" w:cs="Arial"/>
          <w:sz w:val="20"/>
          <w:szCs w:val="20"/>
        </w:rPr>
        <w:t xml:space="preserve"> </w:t>
      </w:r>
      <w:r w:rsidRPr="00AD2963">
        <w:rPr>
          <w:rFonts w:ascii="Arial" w:hAnsi="Arial" w:cs="Arial"/>
          <w:sz w:val="20"/>
          <w:szCs w:val="20"/>
        </w:rPr>
        <w:t>venter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throughout is modulated range.</w:t>
      </w:r>
      <w:r w:rsidR="009B530E" w:rsidRPr="00AD2963">
        <w:rPr>
          <w:rFonts w:ascii="Arial" w:hAnsi="Arial" w:cs="Arial"/>
          <w:sz w:val="20"/>
          <w:szCs w:val="20"/>
        </w:rPr>
        <w:t xml:space="preserve"> </w:t>
      </w:r>
      <w:r w:rsidRPr="00AD2963">
        <w:rPr>
          <w:rFonts w:ascii="Arial" w:hAnsi="Arial" w:cs="Arial"/>
          <w:sz w:val="20"/>
          <w:szCs w:val="20"/>
        </w:rPr>
        <w:t>The control system shall allow 50% capacity ignition for 1-2 minutes than it shall allow the valve to modulate to maintain the active discharge air or space temperature setpoints.</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10:1 power vented modulation. The dual gas heat sections shall have a modulating gas valve for first section and a single stage gas value for the second section with spark ignition controls for both sections.</w:t>
      </w:r>
      <w:r w:rsidR="009B530E" w:rsidRPr="00AD2963">
        <w:rPr>
          <w:rFonts w:ascii="Arial" w:hAnsi="Arial" w:cs="Arial"/>
          <w:sz w:val="20"/>
          <w:szCs w:val="20"/>
        </w:rPr>
        <w:t xml:space="preserve"> </w:t>
      </w:r>
      <w:r w:rsidRPr="00AD2963">
        <w:rPr>
          <w:rFonts w:ascii="Arial" w:hAnsi="Arial" w:cs="Arial"/>
          <w:sz w:val="20"/>
          <w:szCs w:val="20"/>
        </w:rPr>
        <w:t>The gas value shall modulate and stage to provide 10 to 100% capacity control. (10:1)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boards, 2 speed venters, flame sensors, igniters, gas valves and associated </w:t>
      </w:r>
      <w:r w:rsidRPr="00AD2963">
        <w:rPr>
          <w:rFonts w:ascii="Arial" w:hAnsi="Arial" w:cs="Arial"/>
          <w:sz w:val="20"/>
          <w:szCs w:val="20"/>
        </w:rPr>
        <w:lastRenderedPageBreak/>
        <w:t>safeties.</w:t>
      </w:r>
      <w:r w:rsidR="009B530E" w:rsidRPr="00AD2963">
        <w:rPr>
          <w:rFonts w:ascii="Arial" w:hAnsi="Arial" w:cs="Arial"/>
          <w:sz w:val="20"/>
          <w:szCs w:val="20"/>
        </w:rPr>
        <w:t xml:space="preserve"> </w:t>
      </w:r>
      <w:r w:rsidRPr="00AD2963">
        <w:rPr>
          <w:rFonts w:ascii="Arial" w:hAnsi="Arial" w:cs="Arial"/>
          <w:sz w:val="20"/>
          <w:szCs w:val="20"/>
        </w:rPr>
        <w:t>The spark ignition boards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banks for the following failures:</w:t>
      </w:r>
      <w:r w:rsidR="009B530E" w:rsidRPr="00AD2963">
        <w:rPr>
          <w:rFonts w:ascii="Arial" w:hAnsi="Arial" w:cs="Arial"/>
          <w:sz w:val="20"/>
          <w:szCs w:val="20"/>
        </w:rPr>
        <w:t xml:space="preserve"> </w:t>
      </w:r>
      <w:r w:rsidRPr="00AD2963">
        <w:rPr>
          <w:rFonts w:ascii="Arial" w:hAnsi="Arial" w:cs="Arial"/>
          <w:sz w:val="20"/>
          <w:szCs w:val="20"/>
        </w:rPr>
        <w:t>venter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in all throughout the modulated range.</w:t>
      </w:r>
      <w:r w:rsidR="009B530E" w:rsidRPr="00AD2963">
        <w:rPr>
          <w:rFonts w:ascii="Arial" w:hAnsi="Arial" w:cs="Arial"/>
          <w:sz w:val="20"/>
          <w:szCs w:val="20"/>
        </w:rPr>
        <w:t xml:space="preserve"> </w:t>
      </w:r>
      <w:r w:rsidRPr="00AD2963">
        <w:rPr>
          <w:rFonts w:ascii="Arial" w:hAnsi="Arial" w:cs="Arial"/>
          <w:sz w:val="20"/>
          <w:szCs w:val="20"/>
        </w:rPr>
        <w:t>The dual heat exchanger shall modulate/stage as follows:</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10% – 50% Capacity = Bank 1 ON and modulating from 20-100%, Bank 2 OFF </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50% - 100% Capacity = Bank 1 </w:t>
      </w:r>
      <w:r w:rsidR="000C4D9B" w:rsidRPr="00AD2963">
        <w:rPr>
          <w:rFonts w:ascii="Arial" w:hAnsi="Arial" w:cs="Arial"/>
          <w:sz w:val="20"/>
          <w:szCs w:val="20"/>
        </w:rPr>
        <w:t>ON and modulating from 20-100%,</w:t>
      </w:r>
      <w:r w:rsidRPr="00AD2963">
        <w:rPr>
          <w:rFonts w:ascii="Arial" w:hAnsi="Arial" w:cs="Arial"/>
          <w:sz w:val="20"/>
          <w:szCs w:val="20"/>
        </w:rPr>
        <w:t xml:space="preserve"> Bank 2 100% Capacity</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one gas flue extension if not required.  Recommend</w:t>
      </w:r>
      <w:r w:rsidR="005E6F03">
        <w:rPr>
          <w:rFonts w:ascii="Arial" w:hAnsi="Arial" w:cs="Arial"/>
          <w:color w:val="FF0000"/>
          <w:sz w:val="20"/>
          <w:szCs w:val="20"/>
        </w:rPr>
        <w:t>ed</w:t>
      </w:r>
      <w:r w:rsidRPr="00AD2963">
        <w:rPr>
          <w:rFonts w:ascii="Arial" w:hAnsi="Arial" w:cs="Arial"/>
          <w:color w:val="FF0000"/>
          <w:sz w:val="20"/>
          <w:szCs w:val="20"/>
        </w:rPr>
        <w:t xml:space="preserve"> if exhaust system is near building intake or wind can blow exhaust air near intake causing an odor issue.</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be equipped factory supplied, field install flue extension kit.  The exhaust shall expel gas while prevent rain, condensate or other water from damaging the gas heat exchanger.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gas manifold switches if not required. </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unit’s gas manifold shall include high and low pressure switches</w:t>
      </w:r>
      <w:r w:rsidR="0034151C" w:rsidRPr="00AD2963">
        <w:rPr>
          <w:rFonts w:ascii="Arial" w:hAnsi="Arial" w:cs="Arial"/>
          <w:sz w:val="20"/>
          <w:szCs w:val="20"/>
        </w:rPr>
        <w:t xml:space="preserve">.  The </w:t>
      </w:r>
      <w:r w:rsidR="00DC03D5">
        <w:rPr>
          <w:rFonts w:ascii="Arial" w:hAnsi="Arial" w:cs="Arial"/>
          <w:sz w:val="20"/>
          <w:szCs w:val="20"/>
        </w:rPr>
        <w:t xml:space="preserve">auto-reset low </w:t>
      </w:r>
      <w:r w:rsidR="0034151C" w:rsidRPr="00AD2963">
        <w:rPr>
          <w:rFonts w:ascii="Arial" w:hAnsi="Arial" w:cs="Arial"/>
          <w:sz w:val="20"/>
          <w:szCs w:val="20"/>
        </w:rPr>
        <w:t xml:space="preserve">pressure </w:t>
      </w:r>
      <w:r w:rsidR="00DC03D5">
        <w:rPr>
          <w:rFonts w:ascii="Arial" w:hAnsi="Arial" w:cs="Arial"/>
          <w:sz w:val="20"/>
          <w:szCs w:val="20"/>
        </w:rPr>
        <w:t xml:space="preserve">switch shall be rated for 50% of the maximum manifold pressure.  The manual reset high pressure shall be rated for 125 of the maximum manifold pressure.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gas condensate neutralizer if not required. </w:t>
      </w:r>
      <w:proofErr w:type="gramStart"/>
      <w:r w:rsidRPr="00AD2963">
        <w:rPr>
          <w:rFonts w:ascii="Arial" w:hAnsi="Arial" w:cs="Arial"/>
          <w:color w:val="FF0000"/>
          <w:sz w:val="20"/>
          <w:szCs w:val="20"/>
        </w:rPr>
        <w:t>Recommend</w:t>
      </w:r>
      <w:r w:rsidR="005E6F03">
        <w:rPr>
          <w:rFonts w:ascii="Arial" w:hAnsi="Arial" w:cs="Arial"/>
          <w:color w:val="FF0000"/>
          <w:sz w:val="20"/>
          <w:szCs w:val="20"/>
        </w:rPr>
        <w:t>ed</w:t>
      </w:r>
      <w:r w:rsidRPr="00AD2963">
        <w:rPr>
          <w:rFonts w:ascii="Arial" w:hAnsi="Arial" w:cs="Arial"/>
          <w:color w:val="FF0000"/>
          <w:sz w:val="20"/>
          <w:szCs w:val="20"/>
        </w:rPr>
        <w:t xml:space="preserve"> for all application because national standard does not exist yet.</w:t>
      </w:r>
      <w:proofErr w:type="gramEnd"/>
      <w:r w:rsidRPr="00AD2963">
        <w:rPr>
          <w:rFonts w:ascii="Arial" w:hAnsi="Arial" w:cs="Arial"/>
          <w:color w:val="FF0000"/>
          <w:sz w:val="20"/>
          <w:szCs w:val="20"/>
        </w:rPr>
        <w:t xml:space="preserve">  </w:t>
      </w:r>
    </w:p>
    <w:p w:rsidR="005A09A4" w:rsidRPr="00AD2963" w:rsidRDefault="005A09A4"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Manufacturer to provide </w:t>
      </w:r>
      <w:r w:rsidR="00085B69" w:rsidRPr="00AD2963">
        <w:rPr>
          <w:rFonts w:ascii="Arial" w:hAnsi="Arial" w:cs="Arial"/>
          <w:sz w:val="20"/>
          <w:szCs w:val="20"/>
        </w:rPr>
        <w:t xml:space="preserve">condensate neutralizer.  The neutralizer shall be field installed.  It shall not require external power nor added chemicals.  The neutralizer shall </w:t>
      </w:r>
      <w:r w:rsidR="00915987" w:rsidRPr="00AD2963">
        <w:rPr>
          <w:rFonts w:ascii="Arial" w:hAnsi="Arial" w:cs="Arial"/>
          <w:sz w:val="20"/>
          <w:szCs w:val="20"/>
        </w:rPr>
        <w:t xml:space="preserve">raise the leaving water pH from 4 to near neutral conditions </w:t>
      </w:r>
      <w:proofErr w:type="gramStart"/>
      <w:r w:rsidR="00915987" w:rsidRPr="00AD2963">
        <w:rPr>
          <w:rFonts w:ascii="Arial" w:hAnsi="Arial" w:cs="Arial"/>
          <w:sz w:val="20"/>
          <w:szCs w:val="20"/>
        </w:rPr>
        <w:t xml:space="preserve">of 7.0 pH </w:t>
      </w:r>
      <w:r w:rsidR="00915987" w:rsidRPr="00AD2963">
        <w:rPr>
          <w:rFonts w:ascii="Arial" w:hAnsi="Arial" w:cs="Arial"/>
          <w:sz w:val="20"/>
          <w:szCs w:val="20"/>
        </w:rPr>
        <w:sym w:font="Symbol" w:char="F0B1"/>
      </w:r>
      <w:r w:rsidR="00915987" w:rsidRPr="00AD2963">
        <w:rPr>
          <w:rFonts w:ascii="Arial" w:hAnsi="Arial" w:cs="Arial"/>
          <w:sz w:val="20"/>
          <w:szCs w:val="20"/>
        </w:rPr>
        <w:t>1.0</w:t>
      </w:r>
      <w:proofErr w:type="gramEnd"/>
      <w:r w:rsidR="00915987" w:rsidRPr="00AD2963">
        <w:rPr>
          <w:rFonts w:ascii="Arial" w:hAnsi="Arial" w:cs="Arial"/>
          <w:sz w:val="20"/>
          <w:szCs w:val="20"/>
        </w:rPr>
        <w:t>.  System shall be field rechargeable.</w:t>
      </w:r>
    </w:p>
    <w:p w:rsidR="00915987" w:rsidRPr="00AD2963" w:rsidRDefault="00915987" w:rsidP="0091598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gas condensate pump if not required. Recommend</w:t>
      </w:r>
      <w:r w:rsidR="005E6F03">
        <w:rPr>
          <w:rFonts w:ascii="Arial" w:hAnsi="Arial" w:cs="Arial"/>
          <w:color w:val="FF0000"/>
          <w:sz w:val="20"/>
          <w:szCs w:val="20"/>
        </w:rPr>
        <w:t>ed</w:t>
      </w:r>
      <w:r w:rsidRPr="00AD2963">
        <w:rPr>
          <w:rFonts w:ascii="Arial" w:hAnsi="Arial" w:cs="Arial"/>
          <w:color w:val="FF0000"/>
          <w:sz w:val="20"/>
          <w:szCs w:val="20"/>
        </w:rPr>
        <w:t xml:space="preserve"> for all application </w:t>
      </w:r>
      <w:r w:rsidR="00CE74C1" w:rsidRPr="00AD2963">
        <w:rPr>
          <w:rFonts w:ascii="Arial" w:hAnsi="Arial" w:cs="Arial"/>
          <w:color w:val="FF0000"/>
          <w:sz w:val="20"/>
          <w:szCs w:val="20"/>
        </w:rPr>
        <w:t>where the condensate could collect in the drain piping.</w:t>
      </w:r>
      <w:r w:rsidRPr="00AD2963">
        <w:rPr>
          <w:rFonts w:ascii="Arial" w:hAnsi="Arial" w:cs="Arial"/>
          <w:color w:val="FF0000"/>
          <w:sz w:val="20"/>
          <w:szCs w:val="20"/>
        </w:rPr>
        <w:t xml:space="preserve">  </w:t>
      </w:r>
    </w:p>
    <w:p w:rsidR="00915987" w:rsidRPr="00AD2963" w:rsidRDefault="00CE74C1"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condensate pump. The pump shall be field installed with a dedicated 115V amp service</w:t>
      </w:r>
      <w:r w:rsidR="00970F03" w:rsidRPr="00AD2963">
        <w:rPr>
          <w:rFonts w:ascii="Arial" w:hAnsi="Arial" w:cs="Arial"/>
          <w:sz w:val="20"/>
          <w:szCs w:val="20"/>
        </w:rPr>
        <w:t>.</w:t>
      </w:r>
    </w:p>
    <w:p w:rsidR="00E47EA2" w:rsidRPr="00AD2963" w:rsidRDefault="00E47EA2" w:rsidP="000C4D9B">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 xml:space="preserve">Electric Heat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Electric Heat</w:t>
      </w:r>
    </w:p>
    <w:p w:rsidR="00DF7EEE"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factory installed electric resistance heat for unit. Unit shall include field-replaceable heat sections. All heat sections are to be sub-fused.</w:t>
      </w:r>
      <w:r w:rsidR="009B530E" w:rsidRPr="00AD2963">
        <w:rPr>
          <w:rFonts w:ascii="Arial" w:hAnsi="Arial" w:cs="Arial"/>
          <w:sz w:val="20"/>
          <w:szCs w:val="20"/>
        </w:rPr>
        <w:t xml:space="preserve"> </w:t>
      </w:r>
      <w:r w:rsidRPr="00AD2963">
        <w:rPr>
          <w:rFonts w:ascii="Arial" w:hAnsi="Arial" w:cs="Arial"/>
          <w:sz w:val="20"/>
          <w:szCs w:val="20"/>
        </w:rPr>
        <w:t>Electric heat shall include SCR control for 0-100% capacity control.</w:t>
      </w:r>
      <w:r w:rsidR="000C4D9B" w:rsidRPr="00AD2963">
        <w:rPr>
          <w:rFonts w:ascii="Arial" w:hAnsi="Arial" w:cs="Arial"/>
          <w:sz w:val="20"/>
          <w:szCs w:val="20"/>
        </w:rPr>
        <w:t xml:space="preserve"> </w:t>
      </w:r>
      <w:r w:rsidRPr="00AD2963">
        <w:rPr>
          <w:rFonts w:ascii="Arial" w:hAnsi="Arial" w:cs="Arial"/>
          <w:sz w:val="20"/>
          <w:szCs w:val="20"/>
        </w:rPr>
        <w:t xml:space="preserve">The packaged unit shall be certified to UL-1995 – UL Standards for Safety Heating &amp; Cooling Equipment Second Edition: CAN/CSA C22.2 NO. 236-95. </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Cabinet</w:t>
      </w:r>
    </w:p>
    <w:p w:rsidR="00F35399"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have Foam panel </w:t>
      </w:r>
      <w:r w:rsidR="00A61927" w:rsidRPr="00AD2963">
        <w:rPr>
          <w:rFonts w:ascii="Arial" w:hAnsi="Arial" w:cs="Arial"/>
          <w:sz w:val="20"/>
          <w:szCs w:val="20"/>
        </w:rPr>
        <w:t>construction</w:t>
      </w:r>
      <w:r w:rsidRPr="00AD2963">
        <w:rPr>
          <w:rFonts w:ascii="Arial" w:hAnsi="Arial" w:cs="Arial"/>
          <w:sz w:val="20"/>
          <w:szCs w:val="20"/>
        </w:rPr>
        <w:t xml:space="preserve"> for </w:t>
      </w:r>
      <w:r w:rsidR="00160539" w:rsidRPr="00AD2963">
        <w:rPr>
          <w:rFonts w:ascii="Arial" w:hAnsi="Arial" w:cs="Arial"/>
          <w:sz w:val="20"/>
          <w:szCs w:val="20"/>
        </w:rPr>
        <w:t xml:space="preserve">all exterior surfaces and base.  The foam insulation shall meet ASTM E-84 with a flame spread of 20 and smoke density of 300.  No foam panel acceptable if unit construction exceeds R12 value, no exposed installation air stream and exceed flame safety characteristic of foam paneling.  </w:t>
      </w:r>
      <w:r w:rsidRPr="00AD2963">
        <w:rPr>
          <w:rFonts w:ascii="Arial" w:hAnsi="Arial" w:cs="Arial"/>
          <w:sz w:val="20"/>
          <w:szCs w:val="20"/>
        </w:rPr>
        <w:t xml:space="preserve">Outer casing </w:t>
      </w:r>
      <w:r w:rsidR="00160539" w:rsidRPr="00AD2963">
        <w:rPr>
          <w:rFonts w:ascii="Arial" w:hAnsi="Arial" w:cs="Arial"/>
          <w:sz w:val="20"/>
          <w:szCs w:val="20"/>
        </w:rPr>
        <w:t>shall be</w:t>
      </w:r>
      <w:r w:rsidRPr="00AD2963">
        <w:rPr>
          <w:rFonts w:ascii="Arial" w:hAnsi="Arial" w:cs="Arial"/>
          <w:sz w:val="20"/>
          <w:szCs w:val="20"/>
        </w:rPr>
        <w:t xml:space="preserve"> fabricated from G90 galvanized steel substrate with 60 </w:t>
      </w:r>
      <w:proofErr w:type="gramStart"/>
      <w:r w:rsidRPr="00AD2963">
        <w:rPr>
          <w:rFonts w:ascii="Arial" w:hAnsi="Arial" w:cs="Arial"/>
          <w:sz w:val="20"/>
          <w:szCs w:val="20"/>
        </w:rPr>
        <w:t>gloss</w:t>
      </w:r>
      <w:proofErr w:type="gramEnd"/>
      <w:r w:rsidRPr="00AD2963">
        <w:rPr>
          <w:rFonts w:ascii="Arial" w:hAnsi="Arial" w:cs="Arial"/>
          <w:sz w:val="20"/>
          <w:szCs w:val="20"/>
        </w:rPr>
        <w:t xml:space="preserve"> painted finish coat. Finish shall be rated for </w:t>
      </w:r>
      <w:r w:rsidR="006E6702" w:rsidRPr="00AD2963">
        <w:rPr>
          <w:rFonts w:ascii="Arial" w:hAnsi="Arial" w:cs="Arial"/>
          <w:sz w:val="20"/>
          <w:szCs w:val="20"/>
        </w:rPr>
        <w:t xml:space="preserve">&gt; </w:t>
      </w:r>
      <w:r w:rsidRPr="00AD2963">
        <w:rPr>
          <w:rFonts w:ascii="Arial" w:hAnsi="Arial" w:cs="Arial"/>
          <w:sz w:val="20"/>
          <w:szCs w:val="20"/>
        </w:rPr>
        <w:t>1000 salt spray hours.</w:t>
      </w:r>
      <w:r w:rsidR="009B530E" w:rsidRPr="00AD2963">
        <w:rPr>
          <w:rFonts w:ascii="Arial" w:hAnsi="Arial" w:cs="Arial"/>
          <w:sz w:val="20"/>
          <w:szCs w:val="20"/>
        </w:rPr>
        <w:t xml:space="preserve"> </w:t>
      </w:r>
      <w:r w:rsidRPr="00AD2963">
        <w:rPr>
          <w:rFonts w:ascii="Arial" w:hAnsi="Arial" w:cs="Arial"/>
          <w:sz w:val="20"/>
          <w:szCs w:val="20"/>
        </w:rPr>
        <w:t>The cabinet design shall prevent condensation forming on the outside of the unit casing in operation via a dedicated thermal break</w:t>
      </w:r>
      <w:r w:rsidR="00160539" w:rsidRPr="00AD2963">
        <w:rPr>
          <w:rFonts w:ascii="Arial" w:hAnsi="Arial" w:cs="Arial"/>
          <w:sz w:val="20"/>
          <w:szCs w:val="20"/>
        </w:rPr>
        <w:t xml:space="preserve"> from all internal components to the external surface</w:t>
      </w:r>
      <w:r w:rsidRPr="00AD2963">
        <w:rPr>
          <w:rFonts w:ascii="Arial" w:hAnsi="Arial" w:cs="Arial"/>
          <w:sz w:val="20"/>
          <w:szCs w:val="20"/>
        </w:rPr>
        <w:t xml:space="preserve">. Fully </w:t>
      </w:r>
      <w:r w:rsidR="00A61927" w:rsidRPr="00AD2963">
        <w:rPr>
          <w:rFonts w:ascii="Arial" w:hAnsi="Arial" w:cs="Arial"/>
          <w:sz w:val="20"/>
          <w:szCs w:val="20"/>
        </w:rPr>
        <w:t>gasketed</w:t>
      </w:r>
      <w:r w:rsidRPr="00AD2963">
        <w:rPr>
          <w:rFonts w:ascii="Arial" w:hAnsi="Arial" w:cs="Arial"/>
          <w:sz w:val="20"/>
          <w:szCs w:val="20"/>
        </w:rPr>
        <w:t xml:space="preserve">, hinged doors of foam construction shall provide access to filters, dampers, evaporator coils section, supply fan section. Provide hinged single wall construction doors for the heater section and control section. On hinged doors frequently used for service (i.e. filter and coil access) </w:t>
      </w:r>
      <w:proofErr w:type="gramStart"/>
      <w:r w:rsidRPr="00AD2963">
        <w:rPr>
          <w:rFonts w:ascii="Arial" w:hAnsi="Arial" w:cs="Arial"/>
          <w:sz w:val="20"/>
          <w:szCs w:val="20"/>
        </w:rPr>
        <w:t>The</w:t>
      </w:r>
      <w:proofErr w:type="gramEnd"/>
      <w:r w:rsidRPr="00AD2963">
        <w:rPr>
          <w:rFonts w:ascii="Arial" w:hAnsi="Arial" w:cs="Arial"/>
          <w:sz w:val="20"/>
          <w:szCs w:val="20"/>
        </w:rPr>
        <w:t xml:space="preserve"> unit control panel section shall be laid out to provide separation of high and low voltage components per UL standards. High voltage </w:t>
      </w:r>
      <w:r w:rsidRPr="00AD2963">
        <w:rPr>
          <w:rFonts w:ascii="Arial" w:hAnsi="Arial" w:cs="Arial"/>
          <w:sz w:val="20"/>
          <w:szCs w:val="20"/>
        </w:rPr>
        <w:lastRenderedPageBreak/>
        <w:t xml:space="preserve">contactors &amp; distribution shall be </w:t>
      </w:r>
      <w:proofErr w:type="gramStart"/>
      <w:r w:rsidRPr="00AD2963">
        <w:rPr>
          <w:rFonts w:ascii="Arial" w:hAnsi="Arial" w:cs="Arial"/>
          <w:sz w:val="20"/>
          <w:szCs w:val="20"/>
        </w:rPr>
        <w:t>touch</w:t>
      </w:r>
      <w:proofErr w:type="gramEnd"/>
      <w:r w:rsidRPr="00AD2963">
        <w:rPr>
          <w:rFonts w:ascii="Arial" w:hAnsi="Arial" w:cs="Arial"/>
          <w:sz w:val="20"/>
          <w:szCs w:val="20"/>
        </w:rPr>
        <w:t xml:space="preserve"> safe. The control panels shall be hinged for easy access to the unit controls. For ease of service, all electrical components will be clearly identified with 1/2 inch (13 mm) diameter self adhesive labels to match the unit specific wiring diagram. The low voltage and unit controller access electrical panel shall be physically isolated from the high voltage section. The open door to the control section reveals the wiring diagrams, DDC programming instructions and all manuals and literature protected and permanently attached to the cover. Control transformers will incorporate integral, resettable circuit breaker protection.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EF13F6" w:rsidRPr="00AD2963">
        <w:rPr>
          <w:rFonts w:ascii="Arial" w:hAnsi="Arial" w:cs="Arial"/>
          <w:color w:val="FF0000"/>
          <w:sz w:val="20"/>
          <w:szCs w:val="20"/>
        </w:rPr>
        <w:t xml:space="preserve">Convenience outlet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Supply Fan</w:t>
      </w:r>
    </w:p>
    <w:p w:rsidR="00F35399"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unit’s supply fan </w:t>
      </w:r>
      <w:r w:rsidRPr="00AD2963">
        <w:rPr>
          <w:rFonts w:ascii="Arial" w:hAnsi="Arial" w:cs="Arial"/>
          <w:sz w:val="20"/>
          <w:szCs w:val="20"/>
        </w:rPr>
        <w:t>shall be direct drive with an ABB variable frequency drive allowing peak fan efficiency and system RPM.</w:t>
      </w:r>
      <w:r w:rsidR="009B530E" w:rsidRPr="00AD2963">
        <w:rPr>
          <w:rFonts w:ascii="Arial" w:hAnsi="Arial" w:cs="Arial"/>
          <w:sz w:val="20"/>
          <w:szCs w:val="20"/>
        </w:rPr>
        <w:t xml:space="preserve"> </w:t>
      </w:r>
      <w:r w:rsidR="00F35399" w:rsidRPr="00AD2963">
        <w:rPr>
          <w:rFonts w:ascii="Arial" w:hAnsi="Arial" w:cs="Arial"/>
          <w:sz w:val="20"/>
          <w:szCs w:val="20"/>
        </w:rPr>
        <w:t xml:space="preserve">The fan system shall be made of galvanized steel. The impeller shall have RAL 5002 coating, directional arrows marketing. The fan sled shall allow up to 176°F (80°C) for the impeller and the motor shall allow ambient temperatures -4°F to 104°F (-20°C to 40°C). The impeller and motor shall be designed for continuous operation.  </w:t>
      </w:r>
      <w:r w:rsidRPr="00AD2963">
        <w:rPr>
          <w:rFonts w:ascii="Arial" w:hAnsi="Arial" w:cs="Arial"/>
          <w:sz w:val="20"/>
          <w:szCs w:val="20"/>
        </w:rPr>
        <w:t>The fan system shall utilize Zie Ziehl-Abegg patented rotating diffusor which reduces noise and helps increase overall system efficiency.</w:t>
      </w:r>
      <w:r w:rsidR="009B530E" w:rsidRPr="00AD2963">
        <w:rPr>
          <w:rFonts w:ascii="Arial" w:hAnsi="Arial" w:cs="Arial"/>
          <w:sz w:val="20"/>
          <w:szCs w:val="20"/>
        </w:rPr>
        <w:t xml:space="preserve"> </w:t>
      </w:r>
      <w:r w:rsidR="00F35399" w:rsidRPr="00AD2963">
        <w:rPr>
          <w:rFonts w:ascii="Arial" w:hAnsi="Arial" w:cs="Arial"/>
          <w:sz w:val="20"/>
          <w:szCs w:val="20"/>
        </w:rPr>
        <w:t>The 7 blade, welded construction impeller shall be dynamically balanced at the factory with hub; admissible vibration level less than 2</w:t>
      </w:r>
      <w:proofErr w:type="gramStart"/>
      <w:r w:rsidR="00F35399" w:rsidRPr="00AD2963">
        <w:rPr>
          <w:rFonts w:ascii="Arial" w:hAnsi="Arial" w:cs="Arial"/>
          <w:sz w:val="20"/>
          <w:szCs w:val="20"/>
        </w:rPr>
        <w:t>,8</w:t>
      </w:r>
      <w:proofErr w:type="gramEnd"/>
      <w:r w:rsidR="00F35399" w:rsidRPr="00AD2963">
        <w:rPr>
          <w:rFonts w:ascii="Arial" w:hAnsi="Arial" w:cs="Arial"/>
          <w:sz w:val="20"/>
          <w:szCs w:val="20"/>
        </w:rPr>
        <w:t xml:space="preserve"> mm/s (0.11 in/s) in conformity with ANSI/AMCA 204.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supply </w:t>
      </w:r>
      <w:r w:rsidRPr="00AD2963">
        <w:rPr>
          <w:rFonts w:ascii="Arial" w:hAnsi="Arial" w:cs="Arial"/>
          <w:sz w:val="20"/>
          <w:szCs w:val="20"/>
        </w:rPr>
        <w:t>fan sled shall have slide out design for easy inspection and replacement.</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also allow inspection of the gas or electric heat exchangers.</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have rubber dampers to isolate and minimize vibration.</w:t>
      </w:r>
      <w:r w:rsidR="009B530E" w:rsidRPr="00AD2963">
        <w:rPr>
          <w:rFonts w:ascii="Arial" w:hAnsi="Arial" w:cs="Arial"/>
          <w:sz w:val="20"/>
          <w:szCs w:val="20"/>
        </w:rPr>
        <w:t xml:space="preserve"> </w:t>
      </w:r>
    </w:p>
    <w:p w:rsidR="005C68A9" w:rsidRPr="00AD2963" w:rsidRDefault="00F3539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fan sled shall include Inlet cone with measuring device for airflow measurement.  </w:t>
      </w:r>
      <w:r w:rsidR="00E47EA2" w:rsidRPr="00AD2963">
        <w:rPr>
          <w:rFonts w:ascii="Arial" w:hAnsi="Arial" w:cs="Arial"/>
          <w:sz w:val="20"/>
          <w:szCs w:val="20"/>
        </w:rPr>
        <w:t>The packaged unit shall allow fan inlet differential pressure readings inside the control panel to measure supply fan CFM with an accuracy of +/-5%.</w:t>
      </w:r>
      <w:r w:rsidR="009B530E" w:rsidRPr="00AD2963">
        <w:rPr>
          <w:rFonts w:ascii="Arial" w:hAnsi="Arial" w:cs="Arial"/>
          <w:sz w:val="20"/>
          <w:szCs w:val="20"/>
        </w:rPr>
        <w:t xml:space="preserve"> </w:t>
      </w:r>
      <w:r w:rsidR="00E47EA2" w:rsidRPr="00AD2963">
        <w:rPr>
          <w:rFonts w:ascii="Arial" w:hAnsi="Arial" w:cs="Arial"/>
          <w:sz w:val="20"/>
          <w:szCs w:val="20"/>
        </w:rPr>
        <w:t>The unit controller shall allow fan speed settings for occupied and unoccupied modes.</w:t>
      </w:r>
      <w:r w:rsidR="009B530E" w:rsidRPr="00AD2963">
        <w:rPr>
          <w:rFonts w:ascii="Arial" w:hAnsi="Arial" w:cs="Arial"/>
          <w:sz w:val="20"/>
          <w:szCs w:val="20"/>
        </w:rPr>
        <w:t xml:space="preserve"> </w:t>
      </w:r>
      <w:r w:rsidR="00E47EA2" w:rsidRPr="00AD2963">
        <w:rPr>
          <w:rFonts w:ascii="Arial" w:hAnsi="Arial" w:cs="Arial"/>
          <w:sz w:val="20"/>
          <w:szCs w:val="20"/>
        </w:rPr>
        <w:t xml:space="preserve">The unit controller shall </w:t>
      </w:r>
      <w:r w:rsidRPr="00AD2963">
        <w:rPr>
          <w:rFonts w:ascii="Arial" w:hAnsi="Arial" w:cs="Arial"/>
          <w:sz w:val="20"/>
          <w:szCs w:val="20"/>
        </w:rPr>
        <w:t xml:space="preserve">also </w:t>
      </w:r>
      <w:r w:rsidR="00E47EA2" w:rsidRPr="00AD2963">
        <w:rPr>
          <w:rFonts w:ascii="Arial" w:hAnsi="Arial" w:cs="Arial"/>
          <w:sz w:val="20"/>
          <w:szCs w:val="20"/>
        </w:rPr>
        <w:t>allow fan speed settings for heating and cooling modes.</w:t>
      </w:r>
      <w:r w:rsidRPr="00AD2963">
        <w:rPr>
          <w:rFonts w:ascii="Arial" w:hAnsi="Arial" w:cs="Arial"/>
          <w:sz w:val="20"/>
          <w:szCs w:val="20"/>
        </w:rPr>
        <w:t xml:space="preserve"> </w:t>
      </w:r>
      <w:r w:rsidR="00E47EA2" w:rsidRPr="00AD2963">
        <w:rPr>
          <w:rFonts w:ascii="Arial" w:hAnsi="Arial" w:cs="Arial"/>
          <w:sz w:val="20"/>
          <w:szCs w:val="20"/>
        </w:rPr>
        <w:t>The unit shall meet the schedule performance.</w:t>
      </w:r>
      <w:r w:rsidR="009B530E" w:rsidRPr="00AD2963">
        <w:rPr>
          <w:rFonts w:ascii="Arial" w:hAnsi="Arial" w:cs="Arial"/>
          <w:sz w:val="20"/>
          <w:szCs w:val="20"/>
        </w:rPr>
        <w:t xml:space="preserve"> </w:t>
      </w:r>
      <w:r w:rsidR="00E47EA2" w:rsidRPr="00AD2963">
        <w:rPr>
          <w:rFonts w:ascii="Arial" w:hAnsi="Arial" w:cs="Arial"/>
          <w:sz w:val="20"/>
          <w:szCs w:val="20"/>
        </w:rPr>
        <w:t>The unit control system shall have test and balance function to allow permanent setting of the airflow(s) as shown in the mechanical schedule.</w:t>
      </w:r>
      <w:r w:rsidR="005C68A9" w:rsidRPr="00AD2963">
        <w:rPr>
          <w:rFonts w:ascii="Arial" w:hAnsi="Arial" w:cs="Arial"/>
          <w:sz w:val="20"/>
          <w:szCs w:val="20"/>
        </w:rPr>
        <w:t xml:space="preserve"> </w:t>
      </w:r>
    </w:p>
    <w:p w:rsidR="00E47EA2" w:rsidRPr="00AD2963" w:rsidRDefault="005C68A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ABB frequency drive shall be factory installed with line reactor, ECM Filter and all necessary wiring per UL standard. The drive shall have built in menu drive display with test, start-up, maintenance and diagnostic assistant. The drive shall be factory programmed for 30 second soft start. The drive shall have the following protection and alarms: single phase, overvoltage trip limit, under voltage trip limit, over temperature, microprocessor fault, </w:t>
      </w:r>
      <w:proofErr w:type="gramStart"/>
      <w:r w:rsidRPr="00AD2963">
        <w:rPr>
          <w:rFonts w:ascii="Arial" w:hAnsi="Arial" w:cs="Arial"/>
          <w:sz w:val="20"/>
          <w:szCs w:val="20"/>
        </w:rPr>
        <w:t>motor</w:t>
      </w:r>
      <w:proofErr w:type="gramEnd"/>
      <w:r w:rsidRPr="00AD2963">
        <w:rPr>
          <w:rFonts w:ascii="Arial" w:hAnsi="Arial" w:cs="Arial"/>
          <w:sz w:val="20"/>
          <w:szCs w:val="20"/>
        </w:rPr>
        <w:t xml:space="preserve"> stall protection, motor over temperature.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00F35399" w:rsidRPr="00AD2963">
        <w:rPr>
          <w:rFonts w:ascii="Arial" w:hAnsi="Arial" w:cs="Arial"/>
          <w:color w:val="FF0000"/>
          <w:sz w:val="20"/>
          <w:szCs w:val="20"/>
        </w:rPr>
        <w:t>pick one of the fan control options</w:t>
      </w:r>
      <w:r w:rsidRPr="00AD2963">
        <w:rPr>
          <w:rFonts w:ascii="Arial" w:hAnsi="Arial" w:cs="Arial"/>
          <w:color w:val="FF0000"/>
          <w:sz w:val="20"/>
          <w:szCs w:val="20"/>
        </w:rPr>
        <w:t xml:space="preserve">. </w:t>
      </w:r>
    </w:p>
    <w:p w:rsidR="00E47EA2" w:rsidRPr="00AD2963" w:rsidRDefault="007E677A"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&lt;Supply fan shall be control by duct static pressure.  Duct static pressure sensor shall be unit mounted; sensing range 0 -2.5”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connections. Sensor shall have </w:t>
      </w:r>
      <w:proofErr w:type="gramStart"/>
      <w:r w:rsidRPr="00AD2963">
        <w:rPr>
          <w:rFonts w:ascii="Arial" w:hAnsi="Arial" w:cs="Arial"/>
          <w:sz w:val="20"/>
          <w:szCs w:val="20"/>
        </w:rPr>
        <w:t>field</w:t>
      </w:r>
      <w:proofErr w:type="gramEnd"/>
      <w:r w:rsidRPr="00AD2963">
        <w:rPr>
          <w:rFonts w:ascii="Arial" w:hAnsi="Arial" w:cs="Arial"/>
          <w:sz w:val="20"/>
          <w:szCs w:val="20"/>
        </w:rPr>
        <w:t xml:space="preserve"> installed 1/4” pneumatic tubing to the ductwork located 2/3 down the duct.  </w:t>
      </w:r>
      <w:r w:rsidRPr="00AD2963">
        <w:rPr>
          <w:rFonts w:ascii="Arial" w:hAnsi="Arial" w:cs="Arial"/>
          <w:b/>
          <w:sz w:val="20"/>
          <w:szCs w:val="20"/>
          <w:u w:val="single"/>
        </w:rPr>
        <w:t>Sequence</w:t>
      </w:r>
      <w:r w:rsidRPr="00AD2963">
        <w:rPr>
          <w:rFonts w:ascii="Arial" w:hAnsi="Arial" w:cs="Arial"/>
          <w:sz w:val="20"/>
          <w:szCs w:val="20"/>
        </w:rPr>
        <w:t xml:space="preserve">: Whenever the supply fan is running in any mode, the fan speed shall </w:t>
      </w:r>
      <w:proofErr w:type="gramStart"/>
      <w:r w:rsidRPr="00AD2963">
        <w:rPr>
          <w:rFonts w:ascii="Arial" w:hAnsi="Arial" w:cs="Arial"/>
          <w:sz w:val="20"/>
          <w:szCs w:val="20"/>
        </w:rPr>
        <w:t>varies</w:t>
      </w:r>
      <w:proofErr w:type="gramEnd"/>
      <w:r w:rsidRPr="00AD2963">
        <w:rPr>
          <w:rFonts w:ascii="Arial" w:hAnsi="Arial" w:cs="Arial"/>
          <w:sz w:val="20"/>
          <w:szCs w:val="20"/>
        </w:rPr>
        <w:t xml:space="preserve"> to maintain the user selected duct static pressure setpoint. (Default 1”, adjustable range 0-2.5”) When the supply fan is OFF, the VFD supply fan signal will be 0%. (OFF) The control system shall limit the actual VFD range between a user </w:t>
      </w:r>
      <w:r w:rsidRPr="00AD2963">
        <w:rPr>
          <w:rFonts w:ascii="Arial" w:hAnsi="Arial" w:cs="Arial"/>
          <w:sz w:val="20"/>
          <w:szCs w:val="20"/>
        </w:rPr>
        <w:lastRenderedPageBreak/>
        <w:t>adjusted minimum and maximum output setting with default values of 25% and 100% output - other mechanical limits may apply.</w:t>
      </w:r>
      <w:r w:rsidR="005C68A9" w:rsidRPr="00AD2963">
        <w:rPr>
          <w:rFonts w:ascii="Arial" w:hAnsi="Arial" w:cs="Arial"/>
          <w:sz w:val="20"/>
          <w:szCs w:val="20"/>
        </w:rPr>
        <w:t xml:space="preserve"> </w:t>
      </w:r>
    </w:p>
    <w:p w:rsidR="00E47EA2" w:rsidRPr="00AD2963" w:rsidRDefault="00BE6D23"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Supply fan shall be control by building static pressure control. The unit mounted building static pressure sensor; sensing range -0.5 thru 0.5”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 Requires field installed 1/4” pneumatic tubing to the building. </w:t>
      </w:r>
      <w:r w:rsidRPr="00AD2963">
        <w:rPr>
          <w:rFonts w:ascii="Arial" w:hAnsi="Arial" w:cs="Arial"/>
          <w:b/>
          <w:sz w:val="20"/>
          <w:szCs w:val="20"/>
          <w:u w:val="single"/>
        </w:rPr>
        <w:t>Sequence</w:t>
      </w:r>
      <w:r w:rsidRPr="00AD2963">
        <w:rPr>
          <w:rFonts w:ascii="Arial" w:hAnsi="Arial" w:cs="Arial"/>
          <w:sz w:val="20"/>
          <w:szCs w:val="20"/>
        </w:rPr>
        <w:t>: Whenever the supply fan is running in any mode, the fan speed shall vary to maintain the user selected building static pressure setpoint. (Default 0.1”, adjustable range -0.5” thru 0.5”) When the supply fan is OFF, the VFD supply fan signal will be 0%. The control system shall limit the actual VFD range between a user adjusted minimum and maximum output setting with default values of 25% and 100% output - other mechanical limits may apply.</w:t>
      </w:r>
    </w:p>
    <w:p w:rsidR="00E47EA2" w:rsidRPr="00AD2963" w:rsidRDefault="00247A68"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The supply fan shall </w:t>
      </w:r>
      <w:proofErr w:type="gramStart"/>
      <w:r w:rsidRPr="00AD2963">
        <w:rPr>
          <w:rFonts w:ascii="Arial" w:hAnsi="Arial" w:cs="Arial"/>
          <w:sz w:val="20"/>
          <w:szCs w:val="20"/>
        </w:rPr>
        <w:t>be  adjus</w:t>
      </w:r>
      <w:r w:rsidR="00BE6D23" w:rsidRPr="00AD2963">
        <w:rPr>
          <w:rFonts w:ascii="Arial" w:hAnsi="Arial" w:cs="Arial"/>
          <w:sz w:val="20"/>
          <w:szCs w:val="20"/>
        </w:rPr>
        <w:t>table</w:t>
      </w:r>
      <w:proofErr w:type="gramEnd"/>
      <w:r w:rsidR="00BE6D23" w:rsidRPr="00AD2963">
        <w:rPr>
          <w:rFonts w:ascii="Arial" w:hAnsi="Arial" w:cs="Arial"/>
          <w:sz w:val="20"/>
          <w:szCs w:val="20"/>
        </w:rPr>
        <w:t xml:space="preserve"> constant volume control. </w:t>
      </w:r>
      <w:r w:rsidRPr="00AD2963">
        <w:rPr>
          <w:rFonts w:ascii="Arial" w:hAnsi="Arial" w:cs="Arial"/>
          <w:b/>
          <w:sz w:val="20"/>
          <w:szCs w:val="20"/>
          <w:u w:val="single"/>
        </w:rPr>
        <w:t>Sequence:</w:t>
      </w:r>
      <w:r w:rsidRPr="00AD2963">
        <w:rPr>
          <w:rFonts w:ascii="Arial" w:hAnsi="Arial" w:cs="Arial"/>
          <w:sz w:val="20"/>
          <w:szCs w:val="20"/>
        </w:rPr>
        <w:t xml:space="preserve"> Whenever the supply fan is ON, the VFD will shall drive to the user defined % based upon the unit display or Network provided value. The control system shall limit the adjustable drive speed between a minimum </w:t>
      </w:r>
      <w:r w:rsidR="00BE6D23" w:rsidRPr="00AD2963">
        <w:rPr>
          <w:rFonts w:ascii="Arial" w:hAnsi="Arial" w:cs="Arial"/>
          <w:sz w:val="20"/>
          <w:szCs w:val="20"/>
        </w:rPr>
        <w:t>of 25% and a maximum of 100%.</w:t>
      </w: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xml:space="preserve">** NOTE TO SPECIFIER ** Delete outdoor air intake hood if not required.  </w:t>
      </w:r>
      <w:proofErr w:type="gramStart"/>
      <w:r w:rsidRPr="00AD2963">
        <w:rPr>
          <w:rFonts w:ascii="Arial" w:hAnsi="Arial" w:cs="Arial"/>
          <w:color w:val="FF0000"/>
          <w:sz w:val="20"/>
          <w:szCs w:val="20"/>
        </w:rPr>
        <w:t>Recommend</w:t>
      </w:r>
      <w:r w:rsidR="005E6F03">
        <w:rPr>
          <w:rFonts w:ascii="Arial" w:hAnsi="Arial" w:cs="Arial"/>
          <w:color w:val="FF0000"/>
          <w:sz w:val="20"/>
          <w:szCs w:val="20"/>
        </w:rPr>
        <w:t>ed</w:t>
      </w:r>
      <w:r w:rsidRPr="00AD2963">
        <w:rPr>
          <w:rFonts w:ascii="Arial" w:hAnsi="Arial" w:cs="Arial"/>
          <w:color w:val="FF0000"/>
          <w:sz w:val="20"/>
          <w:szCs w:val="20"/>
        </w:rPr>
        <w:t xml:space="preserve"> for all application unless outside air is ducted to the unit.</w:t>
      </w:r>
      <w:proofErr w:type="gramEnd"/>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Intake &amp; Section</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outdoor air hood design for 100% airflow to allow uniform coil velocity and filter loading. The motorized damper shall be spring return for closure during unit shutdown or power interruption.  Outdoor air inlet hood shall include 1 inch (25 mm) permanent filters and screen. Hood filter and screen shall meet MERV 4 rating. (Dust mites, pollen, and water spray) Hood airflow shall not exceed 300 fpm intake velocity to prevent snow and rain entrainment. Units designed for 100% outside air intake only shall include an integrated transition section (without return air opening) designed specifically for 100% outside air introduction </w:t>
      </w:r>
    </w:p>
    <w:p w:rsidR="00970F03" w:rsidRPr="00AD2963" w:rsidRDefault="00970F03" w:rsidP="00970F03">
      <w:pPr>
        <w:pStyle w:val="Section"/>
        <w:numPr>
          <w:ilvl w:val="0"/>
          <w:numId w:val="0"/>
        </w:numPr>
        <w:spacing w:after="0"/>
        <w:ind w:left="900"/>
        <w:jc w:val="both"/>
        <w:rPr>
          <w:rFonts w:ascii="Arial" w:hAnsi="Arial" w:cs="Arial"/>
          <w:color w:val="FF0000"/>
          <w:sz w:val="20"/>
          <w:szCs w:val="20"/>
        </w:rPr>
      </w:pPr>
      <w:r w:rsidRPr="00AD2963">
        <w:rPr>
          <w:rFonts w:ascii="Arial" w:hAnsi="Arial" w:cs="Arial"/>
          <w:color w:val="FF0000"/>
          <w:sz w:val="20"/>
          <w:szCs w:val="20"/>
        </w:rPr>
        <w:t xml:space="preserve">** NOTE TO SPECIFIER ** Delete air section damper type </w:t>
      </w:r>
      <w:r w:rsidR="005E6F03">
        <w:rPr>
          <w:rFonts w:ascii="Arial" w:hAnsi="Arial" w:cs="Arial"/>
          <w:color w:val="FF0000"/>
          <w:sz w:val="20"/>
          <w:szCs w:val="20"/>
        </w:rPr>
        <w:t xml:space="preserve">if </w:t>
      </w:r>
      <w:r w:rsidRPr="00AD2963">
        <w:rPr>
          <w:rFonts w:ascii="Arial" w:hAnsi="Arial" w:cs="Arial"/>
          <w:color w:val="FF0000"/>
          <w:sz w:val="20"/>
          <w:szCs w:val="20"/>
        </w:rPr>
        <w:t>not required.</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Units shall have fully integrated factory installed 100% motorized outdoor air damper. </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Units shall be available with fully integrated factory installed 100% motorized outdoor damper and return damper. </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with gravity exhaust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exhaust fan with gravity relief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factory installed energy recovery section</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100% opening with no factory installed dampers.</w:t>
      </w:r>
    </w:p>
    <w:p w:rsidR="00040BF2" w:rsidRPr="00AD2963" w:rsidRDefault="00040BF2" w:rsidP="00040BF2">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NOTE TO SPECIFIER ** Delete air sectio</w:t>
      </w:r>
      <w:r w:rsidR="005E6F03">
        <w:rPr>
          <w:rFonts w:ascii="Arial" w:hAnsi="Arial" w:cs="Arial"/>
          <w:color w:val="FF0000"/>
          <w:sz w:val="20"/>
          <w:szCs w:val="20"/>
        </w:rPr>
        <w:t>n damper construction if not re</w:t>
      </w:r>
      <w:r w:rsidRPr="00AD2963">
        <w:rPr>
          <w:rFonts w:ascii="Arial" w:hAnsi="Arial" w:cs="Arial"/>
          <w:color w:val="FF0000"/>
          <w:sz w:val="20"/>
          <w:szCs w:val="20"/>
        </w:rPr>
        <w:t>quired.</w:t>
      </w:r>
    </w:p>
    <w:p w:rsidR="00040BF2" w:rsidRPr="00AD2963" w:rsidRDefault="00040BF2" w:rsidP="00DF7EEE">
      <w:pPr>
        <w:pStyle w:val="ListParagraph"/>
        <w:numPr>
          <w:ilvl w:val="2"/>
          <w:numId w:val="16"/>
        </w:numPr>
        <w:autoSpaceDE w:val="0"/>
        <w:autoSpaceDN w:val="0"/>
        <w:adjustRightInd w:val="0"/>
        <w:spacing w:after="0"/>
        <w:rPr>
          <w:rFonts w:ascii="Arial" w:hAnsi="Arial" w:cs="Arial"/>
          <w:sz w:val="20"/>
          <w:szCs w:val="20"/>
        </w:rPr>
      </w:pPr>
      <w:r w:rsidRPr="00AD2963">
        <w:rPr>
          <w:rFonts w:ascii="Arial" w:hAnsi="Arial" w:cs="Arial"/>
          <w:sz w:val="20"/>
          <w:szCs w:val="20"/>
        </w:rPr>
        <w:t xml:space="preserve">Damper Construction: The control damper shall be low leak with blade and jamb seals.  The damper leakage shall not exceed 10 cfm per square foot at 4” sp.  The damper shall be constructed of 16 gage galvanized steel with reinforcement to insure structural integrity. Blade edge seals shall be PVC coated polyester fabric suitable for -25°F to +180°F (-32°C to +83°C) mechanically locked into the blade edge. Jamb seals shall be flexible stainless steel metal, compression type to prevent leakage between end of the blade and the damper frame. Bearings shall be corrosion resistant, molded synthetic </w:t>
      </w:r>
      <w:r w:rsidRPr="00AD2963">
        <w:rPr>
          <w:rFonts w:ascii="Arial" w:hAnsi="Arial" w:cs="Arial"/>
          <w:sz w:val="20"/>
          <w:szCs w:val="20"/>
        </w:rPr>
        <w:lastRenderedPageBreak/>
        <w:t xml:space="preserve">sleeve type turning in an extruded hole in the damper frame. Linkage shall be concealed out of airstream, within the damper frame to reduce pressure drop and noise and lessen the need for maintenance. </w:t>
      </w:r>
    </w:p>
    <w:p w:rsidR="00970F03" w:rsidRPr="00AD2963" w:rsidRDefault="00970F03" w:rsidP="00040BF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air section damper control type </w:t>
      </w:r>
      <w:r w:rsidR="005E6F03">
        <w:rPr>
          <w:rFonts w:ascii="Arial" w:hAnsi="Arial" w:cs="Arial"/>
          <w:color w:val="FF0000"/>
          <w:sz w:val="20"/>
          <w:szCs w:val="20"/>
        </w:rPr>
        <w:t xml:space="preserve">if </w:t>
      </w:r>
      <w:r w:rsidRPr="00AD2963">
        <w:rPr>
          <w:rFonts w:ascii="Arial" w:hAnsi="Arial" w:cs="Arial"/>
          <w:color w:val="FF0000"/>
          <w:sz w:val="20"/>
          <w:szCs w:val="20"/>
        </w:rPr>
        <w:t>not required.</w:t>
      </w:r>
    </w:p>
    <w:p w:rsidR="00970F03" w:rsidRPr="00AD2963" w:rsidRDefault="00040BF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The damper(s) shall be control from an e</w:t>
      </w:r>
      <w:r w:rsidR="00970F03" w:rsidRPr="00AD2963">
        <w:rPr>
          <w:rFonts w:ascii="Arial" w:hAnsi="Arial" w:cs="Arial"/>
          <w:sz w:val="20"/>
          <w:szCs w:val="20"/>
        </w:rPr>
        <w:t xml:space="preserve">xternal 0-10V input signal. </w:t>
      </w:r>
      <w:r w:rsidRPr="00AD2963">
        <w:rPr>
          <w:rFonts w:ascii="Arial" w:hAnsi="Arial" w:cs="Arial"/>
          <w:sz w:val="20"/>
          <w:szCs w:val="20"/>
          <w:u w:val="single"/>
        </w:rPr>
        <w:t>Sensors/Signal:</w:t>
      </w:r>
      <w:r w:rsidRPr="00AD2963">
        <w:rPr>
          <w:rFonts w:ascii="Arial" w:hAnsi="Arial" w:cs="Arial"/>
          <w:sz w:val="20"/>
          <w:szCs w:val="20"/>
        </w:rPr>
        <w:t xml:space="preserve"> User supplied 0-10 </w:t>
      </w:r>
      <w:proofErr w:type="gramStart"/>
      <w:r w:rsidRPr="00AD2963">
        <w:rPr>
          <w:rFonts w:ascii="Arial" w:hAnsi="Arial" w:cs="Arial"/>
          <w:sz w:val="20"/>
          <w:szCs w:val="20"/>
        </w:rPr>
        <w:t>volt ,</w:t>
      </w:r>
      <w:proofErr w:type="gramEnd"/>
      <w:r w:rsidRPr="00AD2963">
        <w:rPr>
          <w:rFonts w:ascii="Arial" w:hAnsi="Arial" w:cs="Arial"/>
          <w:sz w:val="20"/>
          <w:szCs w:val="20"/>
        </w:rPr>
        <w:t xml:space="preserve"> 2 wire signal.</w:t>
      </w:r>
      <w:r w:rsidR="008B661E" w:rsidRPr="00AD2963">
        <w:rPr>
          <w:rFonts w:ascii="Arial" w:hAnsi="Arial" w:cs="Arial"/>
          <w:sz w:val="20"/>
          <w:szCs w:val="20"/>
        </w:rPr>
        <w:t xml:space="preserve">  Independent power source. </w:t>
      </w:r>
      <w:r w:rsidRPr="00AD2963">
        <w:rPr>
          <w:rFonts w:ascii="Arial" w:hAnsi="Arial" w:cs="Arial"/>
          <w:sz w:val="20"/>
          <w:szCs w:val="20"/>
          <w:u w:val="single"/>
        </w:rPr>
        <w:t>Sequence:</w:t>
      </w:r>
      <w:r w:rsidRPr="00AD2963">
        <w:rPr>
          <w:rFonts w:ascii="Arial" w:hAnsi="Arial" w:cs="Arial"/>
          <w:sz w:val="20"/>
          <w:szCs w:val="20"/>
        </w:rPr>
        <w:t xml:space="preserve"> The </w:t>
      </w:r>
      <w:r w:rsidR="008B661E" w:rsidRPr="00AD2963">
        <w:rPr>
          <w:rFonts w:ascii="Arial" w:hAnsi="Arial" w:cs="Arial"/>
          <w:sz w:val="20"/>
          <w:szCs w:val="20"/>
        </w:rPr>
        <w:t>control</w:t>
      </w:r>
      <w:r w:rsidRPr="00AD2963">
        <w:rPr>
          <w:rFonts w:ascii="Arial" w:hAnsi="Arial" w:cs="Arial"/>
          <w:sz w:val="20"/>
          <w:szCs w:val="20"/>
        </w:rPr>
        <w:t xml:space="preserve"> system accepts a 0</w:t>
      </w:r>
      <w:r w:rsidR="008B661E" w:rsidRPr="00AD2963">
        <w:rPr>
          <w:rFonts w:ascii="Arial" w:hAnsi="Arial" w:cs="Arial"/>
          <w:sz w:val="20"/>
          <w:szCs w:val="20"/>
        </w:rPr>
        <w:t>-10</w:t>
      </w:r>
      <w:r w:rsidRPr="00AD2963">
        <w:rPr>
          <w:rFonts w:ascii="Arial" w:hAnsi="Arial" w:cs="Arial"/>
          <w:sz w:val="20"/>
          <w:szCs w:val="20"/>
        </w:rPr>
        <w:t xml:space="preserve"> volt signal that will position the damper from 0-100% open between</w:t>
      </w:r>
      <w:r w:rsidR="008B661E" w:rsidRPr="00AD2963">
        <w:rPr>
          <w:rFonts w:ascii="Arial" w:hAnsi="Arial" w:cs="Arial"/>
          <w:sz w:val="20"/>
          <w:szCs w:val="20"/>
        </w:rPr>
        <w:t xml:space="preserve"> </w:t>
      </w:r>
      <w:r w:rsidRPr="00AD2963">
        <w:rPr>
          <w:rFonts w:ascii="Arial" w:hAnsi="Arial" w:cs="Arial"/>
          <w:sz w:val="20"/>
          <w:szCs w:val="20"/>
        </w:rPr>
        <w:t>the user set maximum and minimum settings.</w:t>
      </w:r>
    </w:p>
    <w:p w:rsidR="00970F03" w:rsidRPr="00AD2963" w:rsidRDefault="00854E72" w:rsidP="00DF7EEE">
      <w:pPr>
        <w:pStyle w:val="Section"/>
        <w:numPr>
          <w:ilvl w:val="2"/>
          <w:numId w:val="16"/>
        </w:numPr>
        <w:spacing w:after="0"/>
        <w:jc w:val="both"/>
        <w:rPr>
          <w:rFonts w:ascii="Arial" w:hAnsi="Arial" w:cs="Arial"/>
          <w:sz w:val="20"/>
          <w:szCs w:val="20"/>
          <w:u w:val="single"/>
        </w:rPr>
      </w:pPr>
      <w:r w:rsidRPr="00AD2963">
        <w:rPr>
          <w:rFonts w:ascii="Arial" w:hAnsi="Arial" w:cs="Arial"/>
          <w:sz w:val="20"/>
          <w:szCs w:val="20"/>
        </w:rPr>
        <w:t xml:space="preserve">The damper(s) shall have </w:t>
      </w:r>
      <w:r w:rsidR="008B661E" w:rsidRPr="00AD2963">
        <w:rPr>
          <w:rFonts w:ascii="Arial" w:hAnsi="Arial" w:cs="Arial"/>
          <w:sz w:val="20"/>
          <w:szCs w:val="20"/>
        </w:rPr>
        <w:t>User Adjustable Two Position Control</w:t>
      </w:r>
      <w:r w:rsidRPr="00AD2963">
        <w:rPr>
          <w:rFonts w:ascii="Arial" w:hAnsi="Arial" w:cs="Arial"/>
          <w:sz w:val="20"/>
          <w:szCs w:val="20"/>
        </w:rPr>
        <w:t xml:space="preserve">.  </w:t>
      </w:r>
      <w:r w:rsidR="008B661E" w:rsidRPr="00AD2963">
        <w:rPr>
          <w:rFonts w:ascii="Arial" w:hAnsi="Arial" w:cs="Arial"/>
          <w:sz w:val="20"/>
          <w:szCs w:val="20"/>
          <w:u w:val="single"/>
        </w:rPr>
        <w:t>Sensors/Signal:</w:t>
      </w:r>
      <w:r w:rsidR="008B661E" w:rsidRPr="00AD2963">
        <w:rPr>
          <w:rFonts w:ascii="Arial" w:hAnsi="Arial" w:cs="Arial"/>
          <w:sz w:val="20"/>
          <w:szCs w:val="20"/>
        </w:rPr>
        <w:t xml:space="preserve"> </w:t>
      </w:r>
      <w:r w:rsidRPr="00AD2963">
        <w:rPr>
          <w:rFonts w:ascii="Arial" w:hAnsi="Arial" w:cs="Arial"/>
          <w:sz w:val="20"/>
          <w:szCs w:val="20"/>
        </w:rPr>
        <w:t>N</w:t>
      </w:r>
      <w:r w:rsidR="008B661E" w:rsidRPr="00AD2963">
        <w:rPr>
          <w:rFonts w:ascii="Arial" w:hAnsi="Arial" w:cs="Arial"/>
          <w:sz w:val="20"/>
          <w:szCs w:val="20"/>
        </w:rPr>
        <w:t>one</w:t>
      </w:r>
      <w:r w:rsidRPr="00AD2963">
        <w:rPr>
          <w:rFonts w:ascii="Arial" w:hAnsi="Arial" w:cs="Arial"/>
          <w:sz w:val="20"/>
          <w:szCs w:val="20"/>
        </w:rPr>
        <w:t xml:space="preserve">, controlled by the unit’s control system. </w:t>
      </w:r>
      <w:r w:rsidR="008B661E" w:rsidRPr="00AD2963">
        <w:rPr>
          <w:rFonts w:ascii="Arial" w:hAnsi="Arial" w:cs="Arial"/>
          <w:sz w:val="20"/>
          <w:szCs w:val="20"/>
          <w:u w:val="single"/>
        </w:rPr>
        <w:t>Sequence:</w:t>
      </w:r>
      <w:r w:rsidR="008B661E" w:rsidRPr="00AD2963">
        <w:rPr>
          <w:rFonts w:ascii="Arial" w:hAnsi="Arial" w:cs="Arial"/>
          <w:sz w:val="20"/>
          <w:szCs w:val="20"/>
        </w:rPr>
        <w:t xml:space="preserve"> Whenever the unit supply fan is ON in the occupied mode, the dampers will be open to outside</w:t>
      </w:r>
      <w:r w:rsidRPr="00AD2963">
        <w:rPr>
          <w:rFonts w:ascii="Arial" w:hAnsi="Arial" w:cs="Arial"/>
          <w:sz w:val="20"/>
          <w:szCs w:val="20"/>
          <w:u w:val="single"/>
        </w:rPr>
        <w:t xml:space="preserve"> </w:t>
      </w:r>
      <w:r w:rsidR="008B661E" w:rsidRPr="00AD2963">
        <w:rPr>
          <w:rFonts w:ascii="Arial" w:hAnsi="Arial" w:cs="Arial"/>
          <w:sz w:val="20"/>
          <w:szCs w:val="20"/>
        </w:rPr>
        <w:t>air from 0-100% based upon the user setting</w:t>
      </w:r>
      <w:proofErr w:type="gramStart"/>
      <w:r w:rsidR="008B661E" w:rsidRPr="00AD2963">
        <w:rPr>
          <w:rFonts w:ascii="Arial" w:hAnsi="Arial" w:cs="Arial"/>
          <w:sz w:val="20"/>
          <w:szCs w:val="20"/>
        </w:rPr>
        <w:t>..</w:t>
      </w:r>
      <w:proofErr w:type="gramEnd"/>
      <w:r w:rsidR="008B661E" w:rsidRPr="00AD2963">
        <w:rPr>
          <w:rFonts w:ascii="Arial" w:hAnsi="Arial" w:cs="Arial"/>
          <w:sz w:val="20"/>
          <w:szCs w:val="20"/>
        </w:rPr>
        <w:t xml:space="preserve"> If the supply fan is ON in the unoccupied mode, the dampers</w:t>
      </w:r>
      <w:r w:rsidRPr="00AD2963">
        <w:rPr>
          <w:rFonts w:ascii="Arial" w:hAnsi="Arial" w:cs="Arial"/>
          <w:sz w:val="20"/>
          <w:szCs w:val="20"/>
        </w:rPr>
        <w:t xml:space="preserve"> </w:t>
      </w:r>
      <w:r w:rsidR="008B661E" w:rsidRPr="00AD2963">
        <w:rPr>
          <w:rFonts w:ascii="Arial" w:hAnsi="Arial" w:cs="Arial"/>
          <w:sz w:val="20"/>
          <w:szCs w:val="20"/>
        </w:rPr>
        <w:t>will open to outside air t</w:t>
      </w:r>
      <w:r w:rsidR="003D5E82" w:rsidRPr="00AD2963">
        <w:rPr>
          <w:rFonts w:ascii="Arial" w:hAnsi="Arial" w:cs="Arial"/>
          <w:sz w:val="20"/>
          <w:szCs w:val="20"/>
        </w:rPr>
        <w:t>o a second user define setting.</w:t>
      </w:r>
      <w:r w:rsidR="008B661E" w:rsidRPr="00AD2963">
        <w:rPr>
          <w:rFonts w:ascii="Arial" w:hAnsi="Arial" w:cs="Arial"/>
          <w:sz w:val="20"/>
          <w:szCs w:val="20"/>
        </w:rPr>
        <w:t xml:space="preserve"> When the supply fan is OFF, the dampers will be</w:t>
      </w:r>
      <w:r w:rsidRPr="00AD2963">
        <w:rPr>
          <w:rFonts w:ascii="Arial" w:hAnsi="Arial" w:cs="Arial"/>
          <w:sz w:val="20"/>
          <w:szCs w:val="20"/>
          <w:u w:val="single"/>
        </w:rPr>
        <w:t xml:space="preserve"> </w:t>
      </w:r>
      <w:r w:rsidR="008B661E" w:rsidRPr="00AD2963">
        <w:rPr>
          <w:rFonts w:ascii="Arial" w:hAnsi="Arial" w:cs="Arial"/>
          <w:sz w:val="20"/>
          <w:szCs w:val="20"/>
        </w:rPr>
        <w:t>closed 100% to the outside air.</w:t>
      </w:r>
      <w:r w:rsidR="00970F03" w:rsidRPr="00AD2963">
        <w:rPr>
          <w:rFonts w:ascii="Arial" w:hAnsi="Arial" w:cs="Arial"/>
          <w:sz w:val="20"/>
          <w:szCs w:val="20"/>
        </w:rPr>
        <w:t>2 Position damper control</w:t>
      </w:r>
    </w:p>
    <w:p w:rsidR="00FD5B1E" w:rsidRDefault="00FD5B1E"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damper(s) shall be controlled Building Static Pressure. </w:t>
      </w:r>
      <w:r w:rsidRPr="00AD2963">
        <w:rPr>
          <w:rFonts w:ascii="Arial" w:hAnsi="Arial" w:cs="Arial"/>
          <w:sz w:val="20"/>
          <w:szCs w:val="20"/>
          <w:u w:val="single"/>
        </w:rPr>
        <w:t>Sensors/Signal</w:t>
      </w:r>
      <w:r w:rsidRPr="00AD2963">
        <w:rPr>
          <w:rFonts w:ascii="Arial" w:hAnsi="Arial" w:cs="Arial"/>
          <w:sz w:val="20"/>
          <w:szCs w:val="20"/>
        </w:rPr>
        <w:t xml:space="preserve">: Unit mounted pressure sensor; sensing range -0.5” w.c. thru 0.5”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connections. Requires field installed 1/4” pneumatic tubing to the sensing zone. </w:t>
      </w:r>
      <w:r w:rsidRPr="00AD2963">
        <w:rPr>
          <w:rFonts w:ascii="Arial" w:hAnsi="Arial" w:cs="Arial"/>
          <w:sz w:val="20"/>
          <w:szCs w:val="20"/>
          <w:u w:val="single"/>
        </w:rPr>
        <w:t>Sequence:</w:t>
      </w:r>
      <w:r w:rsidRPr="00AD2963">
        <w:rPr>
          <w:rFonts w:ascii="Arial" w:hAnsi="Arial" w:cs="Arial"/>
          <w:sz w:val="20"/>
          <w:szCs w:val="20"/>
        </w:rPr>
        <w:t xml:space="preserve"> Whenever the supply fan is called to run in the occupied mode, the dampers modulate to maintain the user selected building static pressure setpoint. The dampers are limited to 25%-100% open position. When the supply fan is OFF or in the unoccupied mode, the dampers are closed to the outside air.</w:t>
      </w:r>
    </w:p>
    <w:p w:rsidR="003D0D2F" w:rsidRPr="003D0D2F" w:rsidRDefault="003D0D2F" w:rsidP="003D0D2F">
      <w:pPr>
        <w:pStyle w:val="Section"/>
        <w:numPr>
          <w:ilvl w:val="2"/>
          <w:numId w:val="16"/>
        </w:numPr>
        <w:spacing w:after="0"/>
        <w:jc w:val="both"/>
        <w:rPr>
          <w:rFonts w:ascii="Arial" w:hAnsi="Arial" w:cs="Arial"/>
          <w:sz w:val="20"/>
          <w:szCs w:val="20"/>
        </w:rPr>
      </w:pPr>
      <w:r>
        <w:rPr>
          <w:rFonts w:ascii="Arial" w:hAnsi="Arial" w:cs="Arial"/>
          <w:sz w:val="20"/>
          <w:szCs w:val="20"/>
        </w:rPr>
        <w:t>The damper(s) shall be controlled by economizer sequence with optional CO</w:t>
      </w:r>
      <w:r w:rsidRPr="00263D5E">
        <w:rPr>
          <w:rFonts w:ascii="Arial" w:hAnsi="Arial" w:cs="Arial"/>
          <w:sz w:val="20"/>
          <w:szCs w:val="20"/>
          <w:vertAlign w:val="subscript"/>
        </w:rPr>
        <w:t>2</w:t>
      </w:r>
      <w:r>
        <w:rPr>
          <w:rFonts w:ascii="Arial" w:hAnsi="Arial" w:cs="Arial"/>
          <w:sz w:val="20"/>
          <w:szCs w:val="20"/>
        </w:rPr>
        <w:t xml:space="preserve"> reset.  </w:t>
      </w:r>
      <w:r w:rsidRPr="00263D5E">
        <w:rPr>
          <w:rFonts w:ascii="Arial" w:hAnsi="Arial" w:cs="Arial"/>
          <w:sz w:val="20"/>
          <w:szCs w:val="20"/>
          <w:u w:val="single"/>
        </w:rPr>
        <w:t>Sensors/Signal</w:t>
      </w:r>
      <w:r w:rsidRPr="00263D5E">
        <w:rPr>
          <w:rFonts w:ascii="Arial" w:hAnsi="Arial" w:cs="Arial"/>
          <w:sz w:val="20"/>
          <w:szCs w:val="20"/>
        </w:rPr>
        <w:t>: Reznor supplied, field installed, wall mount CO</w:t>
      </w:r>
      <w:r w:rsidRPr="00263D5E">
        <w:rPr>
          <w:rFonts w:ascii="Arial" w:hAnsi="Arial" w:cs="Arial"/>
          <w:sz w:val="20"/>
          <w:szCs w:val="20"/>
          <w:vertAlign w:val="subscript"/>
        </w:rPr>
        <w:t>2</w:t>
      </w:r>
      <w:r w:rsidRPr="00263D5E">
        <w:rPr>
          <w:rFonts w:ascii="Arial" w:hAnsi="Arial" w:cs="Arial"/>
          <w:sz w:val="20"/>
          <w:szCs w:val="20"/>
        </w:rPr>
        <w:t xml:space="preserve"> sensor. Infrared beam technology, 24 Vac,</w:t>
      </w:r>
      <w:r>
        <w:rPr>
          <w:rFonts w:ascii="Arial" w:hAnsi="Arial" w:cs="Arial"/>
          <w:sz w:val="20"/>
          <w:szCs w:val="20"/>
        </w:rPr>
        <w:t xml:space="preserve"> </w:t>
      </w:r>
      <w:r w:rsidRPr="00263D5E">
        <w:rPr>
          <w:rFonts w:ascii="Arial" w:hAnsi="Arial" w:cs="Arial"/>
          <w:sz w:val="20"/>
          <w:szCs w:val="20"/>
        </w:rPr>
        <w:t>0-10V output signal, 4 wires, ± 50 ppm accuracy.</w:t>
      </w:r>
      <w:r>
        <w:rPr>
          <w:rFonts w:ascii="Arial" w:hAnsi="Arial" w:cs="Arial"/>
          <w:sz w:val="20"/>
          <w:szCs w:val="20"/>
        </w:rPr>
        <w:t xml:space="preserve"> </w:t>
      </w:r>
      <w:r w:rsidRPr="00263D5E">
        <w:rPr>
          <w:rFonts w:ascii="Arial" w:hAnsi="Arial" w:cs="Arial"/>
          <w:sz w:val="20"/>
          <w:szCs w:val="20"/>
          <w:u w:val="single"/>
        </w:rPr>
        <w:t>Sequence</w:t>
      </w:r>
      <w:r w:rsidRPr="00263D5E">
        <w:rPr>
          <w:rFonts w:ascii="Arial" w:hAnsi="Arial" w:cs="Arial"/>
          <w:sz w:val="20"/>
          <w:szCs w:val="20"/>
        </w:rPr>
        <w:t>: The dampers will modulate to the user adjustable minimum outside air position setting when the</w:t>
      </w:r>
      <w:r>
        <w:rPr>
          <w:rFonts w:ascii="Arial" w:hAnsi="Arial" w:cs="Arial"/>
          <w:sz w:val="20"/>
          <w:szCs w:val="20"/>
        </w:rPr>
        <w:t xml:space="preserve"> </w:t>
      </w:r>
      <w:r w:rsidRPr="00263D5E">
        <w:rPr>
          <w:rFonts w:ascii="Arial" w:hAnsi="Arial" w:cs="Arial"/>
          <w:sz w:val="20"/>
          <w:szCs w:val="20"/>
        </w:rPr>
        <w:t>unit is in occupied mode (Default = 10%). •</w:t>
      </w:r>
      <w:r w:rsidRPr="00263D5E">
        <w:rPr>
          <w:rFonts w:ascii="Arial" w:hAnsi="Arial" w:cs="Arial"/>
          <w:sz w:val="20"/>
          <w:szCs w:val="20"/>
        </w:rPr>
        <w:tab/>
        <w:t>When cooling is required via the thermostat input and the outdoor air temperature is less than the economizer temperature lockout and the economizer dewpoint lockout, the dampers will modulate using a PID from the minimum position to the maximum position to maintain the mixed air temperature setpoint. (Default = 55°F)</w:t>
      </w:r>
      <w:r>
        <w:rPr>
          <w:rFonts w:ascii="Arial" w:hAnsi="Arial" w:cs="Arial"/>
          <w:sz w:val="20"/>
          <w:szCs w:val="20"/>
        </w:rPr>
        <w:t xml:space="preserve"> </w:t>
      </w:r>
    </w:p>
    <w:p w:rsidR="003D0D2F" w:rsidRPr="00AD2963" w:rsidRDefault="003D0D2F" w:rsidP="003D0D2F">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Pr>
          <w:rFonts w:ascii="Arial" w:hAnsi="Arial" w:cs="Arial"/>
          <w:color w:val="FF0000"/>
          <w:sz w:val="20"/>
          <w:szCs w:val="20"/>
        </w:rPr>
        <w:t>option CO</w:t>
      </w:r>
      <w:r w:rsidRPr="003D0D2F">
        <w:rPr>
          <w:rFonts w:ascii="Arial" w:hAnsi="Arial" w:cs="Arial"/>
          <w:color w:val="FF0000"/>
          <w:sz w:val="20"/>
          <w:szCs w:val="20"/>
          <w:vertAlign w:val="subscript"/>
        </w:rPr>
        <w:t>2</w:t>
      </w:r>
      <w:r>
        <w:rPr>
          <w:rFonts w:ascii="Arial" w:hAnsi="Arial" w:cs="Arial"/>
          <w:color w:val="FF0000"/>
          <w:sz w:val="20"/>
          <w:szCs w:val="20"/>
        </w:rPr>
        <w:t xml:space="preserve"> demand control if not required.  Recommend</w:t>
      </w:r>
      <w:r w:rsidR="005E6F03">
        <w:rPr>
          <w:rFonts w:ascii="Arial" w:hAnsi="Arial" w:cs="Arial"/>
          <w:color w:val="FF0000"/>
          <w:sz w:val="20"/>
          <w:szCs w:val="20"/>
        </w:rPr>
        <w:t>ed</w:t>
      </w:r>
      <w:r>
        <w:rPr>
          <w:rFonts w:ascii="Arial" w:hAnsi="Arial" w:cs="Arial"/>
          <w:color w:val="FF0000"/>
          <w:sz w:val="20"/>
          <w:szCs w:val="20"/>
        </w:rPr>
        <w:t xml:space="preserve"> </w:t>
      </w:r>
      <w:r w:rsidR="005E6F03">
        <w:rPr>
          <w:rFonts w:ascii="Arial" w:hAnsi="Arial" w:cs="Arial"/>
          <w:color w:val="FF0000"/>
          <w:sz w:val="20"/>
          <w:szCs w:val="20"/>
        </w:rPr>
        <w:t>when</w:t>
      </w:r>
      <w:r>
        <w:rPr>
          <w:rFonts w:ascii="Arial" w:hAnsi="Arial" w:cs="Arial"/>
          <w:color w:val="FF0000"/>
          <w:sz w:val="20"/>
          <w:szCs w:val="20"/>
        </w:rPr>
        <w:t xml:space="preserve"> the space occupancy varies significantly to reduce outside air load /wasted energy in low occupancy times.</w:t>
      </w:r>
    </w:p>
    <w:p w:rsidR="003D0D2F" w:rsidRDefault="003D0D2F" w:rsidP="003D0D2F">
      <w:pPr>
        <w:pStyle w:val="Section"/>
        <w:numPr>
          <w:ilvl w:val="0"/>
          <w:numId w:val="0"/>
        </w:numPr>
        <w:spacing w:after="0"/>
        <w:ind w:left="2160"/>
        <w:jc w:val="both"/>
        <w:rPr>
          <w:rFonts w:ascii="Arial" w:hAnsi="Arial" w:cs="Arial"/>
          <w:sz w:val="20"/>
          <w:szCs w:val="20"/>
        </w:rPr>
      </w:pPr>
      <w:r w:rsidRPr="00263D5E">
        <w:rPr>
          <w:rFonts w:ascii="Arial" w:hAnsi="Arial" w:cs="Arial"/>
          <w:sz w:val="20"/>
          <w:szCs w:val="20"/>
        </w:rPr>
        <w:t>When the CO</w:t>
      </w:r>
      <w:r w:rsidRPr="00263D5E">
        <w:rPr>
          <w:rFonts w:ascii="Arial" w:hAnsi="Arial" w:cs="Arial"/>
          <w:sz w:val="20"/>
          <w:szCs w:val="20"/>
          <w:vertAlign w:val="subscript"/>
        </w:rPr>
        <w:t>2</w:t>
      </w:r>
      <w:r w:rsidRPr="00263D5E">
        <w:rPr>
          <w:rFonts w:ascii="Arial" w:hAnsi="Arial" w:cs="Arial"/>
          <w:sz w:val="20"/>
          <w:szCs w:val="20"/>
        </w:rPr>
        <w:t xml:space="preserve"> sens</w:t>
      </w:r>
      <w:r>
        <w:rPr>
          <w:rFonts w:ascii="Arial" w:hAnsi="Arial" w:cs="Arial"/>
          <w:sz w:val="20"/>
          <w:szCs w:val="20"/>
        </w:rPr>
        <w:t>or option is selected</w:t>
      </w:r>
      <w:r w:rsidRPr="00263D5E">
        <w:rPr>
          <w:rFonts w:ascii="Arial" w:hAnsi="Arial" w:cs="Arial"/>
          <w:sz w:val="20"/>
          <w:szCs w:val="20"/>
        </w:rPr>
        <w:t>, the minimum</w:t>
      </w:r>
      <w:r>
        <w:rPr>
          <w:rFonts w:ascii="Arial" w:hAnsi="Arial" w:cs="Arial"/>
          <w:sz w:val="20"/>
          <w:szCs w:val="20"/>
        </w:rPr>
        <w:t xml:space="preserve"> </w:t>
      </w:r>
      <w:r w:rsidRPr="00263D5E">
        <w:rPr>
          <w:rFonts w:ascii="Arial" w:hAnsi="Arial" w:cs="Arial"/>
          <w:sz w:val="20"/>
          <w:szCs w:val="20"/>
        </w:rPr>
        <w:t xml:space="preserve">damper position will be determined as follows: </w:t>
      </w:r>
    </w:p>
    <w:p w:rsidR="003D0D2F" w:rsidRDefault="003D0D2F" w:rsidP="003D0D2F">
      <w:pPr>
        <w:pStyle w:val="Section"/>
        <w:numPr>
          <w:ilvl w:val="4"/>
          <w:numId w:val="16"/>
        </w:numPr>
        <w:spacing w:after="0"/>
        <w:jc w:val="both"/>
        <w:rPr>
          <w:rFonts w:ascii="Arial" w:hAnsi="Arial" w:cs="Arial"/>
          <w:sz w:val="20"/>
          <w:szCs w:val="20"/>
        </w:rPr>
      </w:pPr>
      <w:r w:rsidRPr="00263D5E">
        <w:rPr>
          <w:rFonts w:ascii="Arial" w:hAnsi="Arial" w:cs="Arial"/>
          <w:sz w:val="20"/>
          <w:szCs w:val="20"/>
        </w:rPr>
        <w:t>If the Space CO</w:t>
      </w:r>
      <w:r w:rsidRPr="00263D5E">
        <w:rPr>
          <w:rFonts w:ascii="Arial" w:hAnsi="Arial" w:cs="Arial"/>
          <w:sz w:val="20"/>
          <w:szCs w:val="20"/>
          <w:vertAlign w:val="subscript"/>
        </w:rPr>
        <w:t>2</w:t>
      </w:r>
      <w:r w:rsidRPr="00263D5E">
        <w:rPr>
          <w:rFonts w:ascii="Arial" w:hAnsi="Arial" w:cs="Arial"/>
          <w:sz w:val="20"/>
          <w:szCs w:val="20"/>
        </w:rPr>
        <w:t xml:space="preserve"> level exceeds the space setpoint (default =</w:t>
      </w:r>
      <w:r>
        <w:rPr>
          <w:rFonts w:ascii="Arial" w:hAnsi="Arial" w:cs="Arial"/>
          <w:sz w:val="20"/>
          <w:szCs w:val="20"/>
        </w:rPr>
        <w:t xml:space="preserve"> </w:t>
      </w:r>
      <w:r w:rsidRPr="00263D5E">
        <w:rPr>
          <w:rFonts w:ascii="Arial" w:hAnsi="Arial" w:cs="Arial"/>
          <w:sz w:val="20"/>
          <w:szCs w:val="20"/>
        </w:rPr>
        <w:t>1,000 ppm) with a 200 ppm differential (default = 200 ppm), the user adjustable CO</w:t>
      </w:r>
      <w:r w:rsidRPr="00263D5E">
        <w:rPr>
          <w:rFonts w:ascii="Arial" w:hAnsi="Arial" w:cs="Arial"/>
          <w:sz w:val="20"/>
          <w:szCs w:val="20"/>
          <w:vertAlign w:val="subscript"/>
        </w:rPr>
        <w:t>2</w:t>
      </w:r>
      <w:r w:rsidRPr="00263D5E">
        <w:rPr>
          <w:rFonts w:ascii="Arial" w:hAnsi="Arial" w:cs="Arial"/>
          <w:sz w:val="20"/>
          <w:szCs w:val="20"/>
        </w:rPr>
        <w:t xml:space="preserve"> value will be added to</w:t>
      </w:r>
      <w:r>
        <w:rPr>
          <w:rFonts w:ascii="Arial" w:hAnsi="Arial" w:cs="Arial"/>
          <w:sz w:val="20"/>
          <w:szCs w:val="20"/>
        </w:rPr>
        <w:t xml:space="preserve"> </w:t>
      </w:r>
      <w:r w:rsidRPr="00263D5E">
        <w:rPr>
          <w:rFonts w:ascii="Arial" w:hAnsi="Arial" w:cs="Arial"/>
          <w:sz w:val="20"/>
          <w:szCs w:val="20"/>
        </w:rPr>
        <w:t>the damper position. (Default = 10%).</w:t>
      </w:r>
      <w:r>
        <w:rPr>
          <w:rFonts w:ascii="Arial" w:hAnsi="Arial" w:cs="Arial"/>
          <w:sz w:val="20"/>
          <w:szCs w:val="20"/>
        </w:rPr>
        <w:t xml:space="preserve"> </w:t>
      </w:r>
    </w:p>
    <w:p w:rsidR="003D0D2F" w:rsidRDefault="003D0D2F" w:rsidP="003D0D2F">
      <w:pPr>
        <w:pStyle w:val="Section"/>
        <w:numPr>
          <w:ilvl w:val="5"/>
          <w:numId w:val="16"/>
        </w:numPr>
        <w:spacing w:after="0"/>
        <w:jc w:val="both"/>
        <w:rPr>
          <w:rFonts w:ascii="Arial" w:hAnsi="Arial" w:cs="Arial"/>
          <w:sz w:val="20"/>
          <w:szCs w:val="20"/>
        </w:rPr>
      </w:pPr>
      <w:r w:rsidRPr="00263D5E">
        <w:rPr>
          <w:rFonts w:ascii="Arial" w:hAnsi="Arial" w:cs="Arial"/>
          <w:sz w:val="20"/>
          <w:szCs w:val="20"/>
        </w:rPr>
        <w:t>CO2 &lt; 800 ppm = Active Minimum Damper Position 10%</w:t>
      </w:r>
      <w:r>
        <w:rPr>
          <w:rFonts w:ascii="Arial" w:hAnsi="Arial" w:cs="Arial"/>
          <w:sz w:val="20"/>
          <w:szCs w:val="20"/>
        </w:rPr>
        <w:t xml:space="preserve"> </w:t>
      </w:r>
    </w:p>
    <w:p w:rsidR="003D0D2F" w:rsidRPr="003D0D2F" w:rsidRDefault="003D0D2F" w:rsidP="003D0D2F">
      <w:pPr>
        <w:pStyle w:val="Section"/>
        <w:numPr>
          <w:ilvl w:val="5"/>
          <w:numId w:val="16"/>
        </w:numPr>
        <w:spacing w:after="0"/>
        <w:jc w:val="both"/>
        <w:rPr>
          <w:rFonts w:ascii="Arial" w:hAnsi="Arial" w:cs="Arial"/>
          <w:sz w:val="20"/>
          <w:szCs w:val="20"/>
        </w:rPr>
      </w:pPr>
      <w:r w:rsidRPr="00263D5E">
        <w:rPr>
          <w:rFonts w:ascii="Arial" w:hAnsi="Arial" w:cs="Arial"/>
          <w:sz w:val="20"/>
          <w:szCs w:val="20"/>
        </w:rPr>
        <w:t>CO2 &gt; 1,000 ppm = Minimum Position (10%) + CO2 Addition (10%) = 20% open position.</w:t>
      </w:r>
    </w:p>
    <w:p w:rsidR="00854E72" w:rsidRPr="00AD2963" w:rsidRDefault="00854E7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damper(s) shall have </w:t>
      </w:r>
      <w:r w:rsidR="00970F03" w:rsidRPr="00AD2963">
        <w:rPr>
          <w:rFonts w:ascii="Arial" w:hAnsi="Arial" w:cs="Arial"/>
          <w:sz w:val="20"/>
          <w:szCs w:val="20"/>
        </w:rPr>
        <w:t xml:space="preserve">4 Position damper </w:t>
      </w:r>
      <w:proofErr w:type="gramStart"/>
      <w:r w:rsidR="00970F03" w:rsidRPr="00AD2963">
        <w:rPr>
          <w:rFonts w:ascii="Arial" w:hAnsi="Arial" w:cs="Arial"/>
          <w:sz w:val="20"/>
          <w:szCs w:val="20"/>
        </w:rPr>
        <w:t>control</w:t>
      </w:r>
      <w:proofErr w:type="gramEnd"/>
      <w:r w:rsidRPr="00AD2963">
        <w:rPr>
          <w:rFonts w:ascii="Arial" w:hAnsi="Arial" w:cs="Arial"/>
          <w:sz w:val="20"/>
          <w:szCs w:val="20"/>
        </w:rPr>
        <w:t xml:space="preserve"> Option GF4: </w:t>
      </w:r>
      <w:r w:rsidRPr="00AD2963">
        <w:rPr>
          <w:rFonts w:ascii="Arial" w:hAnsi="Arial" w:cs="Arial"/>
          <w:sz w:val="20"/>
          <w:szCs w:val="20"/>
          <w:u w:val="single"/>
        </w:rPr>
        <w:t>Sensors/Signal:</w:t>
      </w:r>
      <w:r w:rsidRPr="00AD2963">
        <w:rPr>
          <w:rFonts w:ascii="Arial" w:hAnsi="Arial" w:cs="Arial"/>
          <w:sz w:val="20"/>
          <w:szCs w:val="20"/>
        </w:rPr>
        <w:t xml:space="preserve"> Quantity 2, user supplied, dry contact closures. (4 wires)</w:t>
      </w:r>
      <w:r w:rsidR="003D5E82" w:rsidRPr="00AD2963">
        <w:rPr>
          <w:rFonts w:ascii="Arial" w:hAnsi="Arial" w:cs="Arial"/>
          <w:sz w:val="20"/>
          <w:szCs w:val="20"/>
        </w:rPr>
        <w:t xml:space="preserve"> </w:t>
      </w:r>
      <w:r w:rsidRPr="00AD2963">
        <w:rPr>
          <w:rFonts w:ascii="Arial" w:hAnsi="Arial" w:cs="Arial"/>
          <w:sz w:val="20"/>
          <w:szCs w:val="20"/>
          <w:u w:val="single"/>
        </w:rPr>
        <w:t>Sequence</w:t>
      </w:r>
      <w:r w:rsidRPr="00AD2963">
        <w:rPr>
          <w:rFonts w:ascii="Arial" w:hAnsi="Arial" w:cs="Arial"/>
          <w:sz w:val="20"/>
          <w:szCs w:val="20"/>
        </w:rPr>
        <w:t>: Whenever the supply fan is ON in the occupied mode, the dampers will open to a user defined % of outside air based upon 2 dry contact closure inputs. When the supply fan is OFF, the dampers will be closed to outside air.</w:t>
      </w:r>
    </w:p>
    <w:tbl>
      <w:tblPr>
        <w:tblpPr w:leftFromText="180" w:rightFromText="180" w:vertAnchor="text" w:horzAnchor="page" w:tblpX="4794" w:tblpY="7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900"/>
        <w:gridCol w:w="900"/>
        <w:gridCol w:w="1890"/>
      </w:tblGrid>
      <w:tr w:rsidR="003D5E82" w:rsidRPr="007474B6" w:rsidTr="007474B6">
        <w:tc>
          <w:tcPr>
            <w:tcW w:w="1278" w:type="dxa"/>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State</w:t>
            </w:r>
          </w:p>
        </w:tc>
        <w:tc>
          <w:tcPr>
            <w:tcW w:w="1800" w:type="dxa"/>
            <w:gridSpan w:val="2"/>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 xml:space="preserve">External Switch </w:t>
            </w:r>
            <w:r w:rsidRPr="007474B6">
              <w:rPr>
                <w:rFonts w:ascii="Arial" w:hAnsi="Arial" w:cs="Arial"/>
                <w:sz w:val="20"/>
                <w:szCs w:val="20"/>
              </w:rPr>
              <w:lastRenderedPageBreak/>
              <w:t>Position</w:t>
            </w:r>
          </w:p>
        </w:tc>
        <w:tc>
          <w:tcPr>
            <w:tcW w:w="1890" w:type="dxa"/>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lastRenderedPageBreak/>
              <w:t xml:space="preserve">Damper % Open </w:t>
            </w:r>
            <w:r w:rsidRPr="007474B6">
              <w:rPr>
                <w:rFonts w:ascii="Arial" w:hAnsi="Arial" w:cs="Arial"/>
                <w:sz w:val="20"/>
                <w:szCs w:val="20"/>
              </w:rPr>
              <w:lastRenderedPageBreak/>
              <w:t>to Outside (default values)</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lastRenderedPageBreak/>
              <w:t>Position 1</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20%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2</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40%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3</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60%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4</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Closer</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80%</w:t>
            </w:r>
          </w:p>
        </w:tc>
      </w:tr>
    </w:tbl>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FD5B1E" w:rsidRPr="00AD2963" w:rsidRDefault="00FD5B1E" w:rsidP="00854E72">
      <w:pPr>
        <w:pStyle w:val="Section"/>
        <w:numPr>
          <w:ilvl w:val="0"/>
          <w:numId w:val="0"/>
        </w:numPr>
        <w:spacing w:after="0"/>
        <w:ind w:left="900"/>
        <w:jc w:val="both"/>
        <w:rPr>
          <w:rFonts w:ascii="Arial" w:hAnsi="Arial" w:cs="Arial"/>
          <w:sz w:val="20"/>
          <w:szCs w:val="20"/>
        </w:rPr>
      </w:pPr>
    </w:p>
    <w:p w:rsidR="00FD5B1E" w:rsidRPr="00AD2963" w:rsidRDefault="00FD5B1E" w:rsidP="00FD5B1E">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7E38F7" w:rsidRPr="00AD2963">
        <w:rPr>
          <w:rFonts w:ascii="Arial" w:hAnsi="Arial" w:cs="Arial"/>
          <w:color w:val="FF0000"/>
          <w:sz w:val="20"/>
          <w:szCs w:val="20"/>
        </w:rPr>
        <w:t>Exhaust fan, if not required.</w:t>
      </w:r>
    </w:p>
    <w:p w:rsidR="00257F65" w:rsidRPr="00AD2963" w:rsidRDefault="00257F65"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have factory installed exhaust fan</w:t>
      </w:r>
      <w:r w:rsidR="00665DD2" w:rsidRPr="00AD2963">
        <w:rPr>
          <w:rFonts w:ascii="Arial" w:hAnsi="Arial" w:cs="Arial"/>
          <w:sz w:val="20"/>
          <w:szCs w:val="20"/>
        </w:rPr>
        <w:t xml:space="preserve"> meeting the performance as shown on the mechanical drawing.  The exhaust fan shall be direct drive plenum with EC motor.  The unit’s controller shall directly control the ECM speed.  The exhaust section shall be factory installed and shipped as one unit.  Field installed exhaust fan option is not acceptable.  The exhaust air orientation shall meet the intent of ASHRAE </w:t>
      </w:r>
      <w:proofErr w:type="gramStart"/>
      <w:r w:rsidR="00665DD2" w:rsidRPr="00AD2963">
        <w:rPr>
          <w:rFonts w:ascii="Arial" w:hAnsi="Arial" w:cs="Arial"/>
          <w:sz w:val="20"/>
          <w:szCs w:val="20"/>
        </w:rPr>
        <w:t>Std</w:t>
      </w:r>
      <w:proofErr w:type="gramEnd"/>
      <w:r w:rsidR="00665DD2" w:rsidRPr="00AD2963">
        <w:rPr>
          <w:rFonts w:ascii="Arial" w:hAnsi="Arial" w:cs="Arial"/>
          <w:sz w:val="20"/>
          <w:szCs w:val="20"/>
        </w:rPr>
        <w:t xml:space="preserve"> 62.1 which is to not allow exhaust air to re-entrain into the outdoor air intake. The exhaust section shall have </w:t>
      </w:r>
      <w:r w:rsidR="007E38F7" w:rsidRPr="00AD2963">
        <w:rPr>
          <w:rFonts w:ascii="Arial" w:hAnsi="Arial" w:cs="Arial"/>
          <w:sz w:val="20"/>
          <w:szCs w:val="20"/>
        </w:rPr>
        <w:t>a gravity or back draft damper, counter balanced, allowing exhaust air to exit the unit. In the closed position the damper maximum back pressure is 4.5 inches w.g. (1.1 kPa).  In the open position the damper maximum air velocity can be 1,000 feet per minute (305 m/min).  The damper maximum pressure drop is 0.04 inch w.g. (0.01 kPa) at 1,000 feet per minute (305 m/min) through 24 inch x 24 inch (610 x 610 mm) damper.</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Energy recovery, if not required.  </w:t>
      </w:r>
      <w:proofErr w:type="gramStart"/>
      <w:r w:rsidRPr="00AD2963">
        <w:rPr>
          <w:rFonts w:ascii="Arial" w:hAnsi="Arial" w:cs="Arial"/>
          <w:color w:val="FF0000"/>
          <w:sz w:val="20"/>
          <w:szCs w:val="20"/>
        </w:rPr>
        <w:t>Recommend</w:t>
      </w:r>
      <w:r w:rsidR="005E6F03">
        <w:rPr>
          <w:rFonts w:ascii="Arial" w:hAnsi="Arial" w:cs="Arial"/>
          <w:color w:val="FF0000"/>
          <w:sz w:val="20"/>
          <w:szCs w:val="20"/>
        </w:rPr>
        <w:t>ed</w:t>
      </w:r>
      <w:r w:rsidRPr="00AD2963">
        <w:rPr>
          <w:rFonts w:ascii="Arial" w:hAnsi="Arial" w:cs="Arial"/>
          <w:color w:val="FF0000"/>
          <w:sz w:val="20"/>
          <w:szCs w:val="20"/>
        </w:rPr>
        <w:t xml:space="preserve"> when the primary use of the equipment is for ventilation.</w:t>
      </w:r>
      <w:proofErr w:type="gramEnd"/>
      <w:r w:rsidRPr="00AD2963">
        <w:rPr>
          <w:rFonts w:ascii="Arial" w:hAnsi="Arial" w:cs="Arial"/>
          <w:color w:val="FF0000"/>
          <w:sz w:val="20"/>
          <w:szCs w:val="20"/>
        </w:rPr>
        <w:t xml:space="preserve">  See ASHRAE </w:t>
      </w:r>
      <w:proofErr w:type="gramStart"/>
      <w:r w:rsidRPr="00AD2963">
        <w:rPr>
          <w:rFonts w:ascii="Arial" w:hAnsi="Arial" w:cs="Arial"/>
          <w:color w:val="FF0000"/>
          <w:sz w:val="20"/>
          <w:szCs w:val="20"/>
        </w:rPr>
        <w:t>Std</w:t>
      </w:r>
      <w:proofErr w:type="gramEnd"/>
      <w:r w:rsidRPr="00AD2963">
        <w:rPr>
          <w:rFonts w:ascii="Arial" w:hAnsi="Arial" w:cs="Arial"/>
          <w:color w:val="FF0000"/>
          <w:sz w:val="20"/>
          <w:szCs w:val="20"/>
        </w:rPr>
        <w:t xml:space="preserve"> 90.1 for specific requirements by weather zone. </w:t>
      </w:r>
    </w:p>
    <w:p w:rsidR="00DF7EEE" w:rsidRPr="00AD2963" w:rsidRDefault="00FD5B1E"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have factory install total energy recovery wheel that meets the unit performance as shown in the mechanical schedule. The energy recovery component shall incorporate a rotary wheel in an insulated cassette frame complete with seals, drive motor and drive belt, Coatings and Desiccants. The total energy recovery wheel shall be coated with silica gel desiccant permanently bonded. The substrate shall be lightweight polymer and shall not degrade nor require additional coatings for application in marine or coastal environments. Coated segments shall be washable with detergent or alkaline coil cleaner and water. The total enthalpy shall be provided with removable energy transfer matrix. Wheel frame construction shall be a welded hub, spoke and rim assembly of stainless, plated and/or coated steel and shall be self-supporting without matrix segments in place.  Segments shall be removable without the use of tools to facilitate maintenance and cleaning. Wheel bearings shall be selected to provide an L-10 life in excess of 400,000 hours. Rim shall be continuous rolled stainless steel and the wheel shall be connected to the shaft by means of taper locks. All diameter and perimeter seals shall be provided as part of the cassette assembly and shall be factory set. Drive belts of stretch urethane shall be provided for wheel rim drive without the need for external tensioners or adjustment. Thermal performance shall be certified by the manufacturer in accordance with ASHRAE Standard 84, Method of Testing Air-to-Air Heat Exchangers and ARI Standard 1060, Rating Air-to-Air Energy Recovery Ventilation Equipment. Cassettes shall be listed in the ARI Certified Products Directory and bear the ARI Certified Product Seal.</w:t>
      </w:r>
    </w:p>
    <w:p w:rsidR="00DF7EEE" w:rsidRPr="00AD2963" w:rsidRDefault="00DF7EEE" w:rsidP="00DF7EEE">
      <w:pPr>
        <w:pStyle w:val="Section"/>
        <w:numPr>
          <w:ilvl w:val="0"/>
          <w:numId w:val="0"/>
        </w:numPr>
        <w:spacing w:after="0"/>
        <w:ind w:left="360"/>
        <w:jc w:val="both"/>
        <w:rPr>
          <w:rFonts w:ascii="Arial" w:hAnsi="Arial" w:cs="Arial"/>
          <w:color w:val="FF0000"/>
          <w:sz w:val="20"/>
          <w:szCs w:val="20"/>
        </w:rPr>
      </w:pPr>
      <w:r w:rsidRPr="00AD2963">
        <w:rPr>
          <w:rFonts w:ascii="Arial" w:hAnsi="Arial" w:cs="Arial"/>
          <w:color w:val="FF0000"/>
          <w:sz w:val="20"/>
          <w:szCs w:val="20"/>
        </w:rPr>
        <w:t xml:space="preserve">** NOTE TO SPECIFIER ** Delete electric preheat for ERV if not needed.  Recommend when space </w:t>
      </w:r>
      <w:r w:rsidR="005E6F03" w:rsidRPr="00AD2963">
        <w:rPr>
          <w:rFonts w:ascii="Arial" w:hAnsi="Arial" w:cs="Arial"/>
          <w:color w:val="FF0000"/>
          <w:sz w:val="20"/>
          <w:szCs w:val="20"/>
        </w:rPr>
        <w:t>humidity</w:t>
      </w:r>
      <w:r w:rsidRPr="00AD2963">
        <w:rPr>
          <w:rFonts w:ascii="Arial" w:hAnsi="Arial" w:cs="Arial"/>
          <w:color w:val="FF0000"/>
          <w:sz w:val="20"/>
          <w:szCs w:val="20"/>
        </w:rPr>
        <w:t xml:space="preserve"> </w:t>
      </w:r>
      <w:r w:rsidR="005E6F03">
        <w:rPr>
          <w:rFonts w:ascii="Arial" w:hAnsi="Arial" w:cs="Arial"/>
          <w:color w:val="FF0000"/>
          <w:sz w:val="20"/>
          <w:szCs w:val="20"/>
        </w:rPr>
        <w:t xml:space="preserve">is </w:t>
      </w:r>
      <w:r w:rsidRPr="00AD2963">
        <w:rPr>
          <w:rFonts w:ascii="Arial" w:hAnsi="Arial" w:cs="Arial"/>
          <w:color w:val="FF0000"/>
          <w:sz w:val="20"/>
          <w:szCs w:val="20"/>
        </w:rPr>
        <w:t>greater than 35% in the winter time and/or outdoor air can drop below 0F.</w:t>
      </w:r>
    </w:p>
    <w:p w:rsidR="00CD41E0" w:rsidRPr="00AD2963" w:rsidRDefault="000651D8"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manufacturer shall provide electric preheat for energy recovery frost protection.  The electric heat shall automaticall</w:t>
      </w:r>
      <w:r w:rsidR="00CD41E0" w:rsidRPr="00AD2963">
        <w:rPr>
          <w:rFonts w:ascii="Arial" w:hAnsi="Arial" w:cs="Arial"/>
          <w:sz w:val="20"/>
          <w:szCs w:val="20"/>
        </w:rPr>
        <w:t xml:space="preserve">y engage when the unit’s controller determines that </w:t>
      </w:r>
      <w:proofErr w:type="gramStart"/>
      <w:r w:rsidR="00CD41E0" w:rsidRPr="00AD2963">
        <w:rPr>
          <w:rFonts w:ascii="Arial" w:hAnsi="Arial" w:cs="Arial"/>
          <w:sz w:val="20"/>
          <w:szCs w:val="20"/>
        </w:rPr>
        <w:t>a frost condition exist</w:t>
      </w:r>
      <w:proofErr w:type="gramEnd"/>
      <w:r w:rsidR="00CD41E0" w:rsidRPr="00AD2963">
        <w:rPr>
          <w:rFonts w:ascii="Arial" w:hAnsi="Arial" w:cs="Arial"/>
          <w:sz w:val="20"/>
          <w:szCs w:val="20"/>
        </w:rPr>
        <w:t xml:space="preserve">. All heat sections are to be sub-fused. Electric heat shall be single stage for simplistic operation.  </w:t>
      </w:r>
      <w:proofErr w:type="gramStart"/>
      <w:r w:rsidR="00CD41E0" w:rsidRPr="00AD2963">
        <w:rPr>
          <w:rFonts w:ascii="Arial" w:hAnsi="Arial" w:cs="Arial"/>
          <w:sz w:val="20"/>
          <w:szCs w:val="20"/>
        </w:rPr>
        <w:t>capacity</w:t>
      </w:r>
      <w:proofErr w:type="gramEnd"/>
      <w:r w:rsidR="00CD41E0" w:rsidRPr="00AD2963">
        <w:rPr>
          <w:rFonts w:ascii="Arial" w:hAnsi="Arial" w:cs="Arial"/>
          <w:sz w:val="20"/>
          <w:szCs w:val="20"/>
        </w:rPr>
        <w:t xml:space="preserve"> </w:t>
      </w:r>
      <w:r w:rsidR="00CD41E0" w:rsidRPr="00AD2963">
        <w:rPr>
          <w:rFonts w:ascii="Arial" w:hAnsi="Arial" w:cs="Arial"/>
          <w:sz w:val="20"/>
          <w:szCs w:val="20"/>
        </w:rPr>
        <w:lastRenderedPageBreak/>
        <w:t xml:space="preserve">control. The packaged unit &amp; pre-heat shall be certified to UL-1995 – UL Standards for Safety Heating &amp; Cooling Equipment Second Edition: CAN/CSA C22.2 NO. 236-95. </w:t>
      </w:r>
    </w:p>
    <w:p w:rsidR="00CD41E0" w:rsidRPr="00AD2963" w:rsidRDefault="00CD41E0" w:rsidP="00257F65">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NOTE TO SPECIFIER ** Delete exhaust fan control</w:t>
      </w:r>
      <w:r w:rsidR="007E38F7" w:rsidRPr="00AD2963">
        <w:rPr>
          <w:rFonts w:ascii="Arial" w:hAnsi="Arial" w:cs="Arial"/>
          <w:color w:val="FF0000"/>
          <w:sz w:val="20"/>
          <w:szCs w:val="20"/>
        </w:rPr>
        <w:t xml:space="preserve"> if neither energy recovery </w:t>
      </w:r>
      <w:r w:rsidR="005E6F03">
        <w:rPr>
          <w:rFonts w:ascii="Arial" w:hAnsi="Arial" w:cs="Arial"/>
          <w:color w:val="FF0000"/>
          <w:sz w:val="20"/>
          <w:szCs w:val="20"/>
        </w:rPr>
        <w:t>n</w:t>
      </w:r>
      <w:r w:rsidR="007E38F7" w:rsidRPr="00AD2963">
        <w:rPr>
          <w:rFonts w:ascii="Arial" w:hAnsi="Arial" w:cs="Arial"/>
          <w:color w:val="FF0000"/>
          <w:sz w:val="20"/>
          <w:szCs w:val="20"/>
        </w:rPr>
        <w:t>or exhaust fan is not required.</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CD41E0" w:rsidRPr="00AD2963">
        <w:rPr>
          <w:rFonts w:ascii="Arial" w:hAnsi="Arial" w:cs="Arial"/>
          <w:sz w:val="20"/>
          <w:szCs w:val="20"/>
        </w:rPr>
        <w:t>exhaust fan shall run based upon Static Pressure Control</w:t>
      </w:r>
      <w:r w:rsidR="00257F65" w:rsidRPr="00AD2963">
        <w:rPr>
          <w:rFonts w:ascii="Arial" w:hAnsi="Arial" w:cs="Arial"/>
          <w:sz w:val="20"/>
          <w:szCs w:val="20"/>
        </w:rPr>
        <w:t xml:space="preserve">. </w:t>
      </w:r>
      <w:r w:rsidR="00CD41E0" w:rsidRPr="00AD2963">
        <w:rPr>
          <w:rFonts w:ascii="Arial" w:hAnsi="Arial" w:cs="Arial"/>
          <w:b/>
          <w:sz w:val="20"/>
          <w:szCs w:val="20"/>
        </w:rPr>
        <w:t>Sensors/Signal:</w:t>
      </w:r>
      <w:r w:rsidR="00CD41E0" w:rsidRPr="00AD2963">
        <w:rPr>
          <w:rFonts w:ascii="Arial" w:hAnsi="Arial" w:cs="Arial"/>
          <w:sz w:val="20"/>
          <w:szCs w:val="20"/>
        </w:rPr>
        <w:t xml:space="preserve"> Unit mounted pressure sensor; sensing</w:t>
      </w:r>
      <w:r w:rsidR="00257F65" w:rsidRPr="00AD2963">
        <w:rPr>
          <w:rFonts w:ascii="Arial" w:hAnsi="Arial" w:cs="Arial"/>
          <w:sz w:val="20"/>
          <w:szCs w:val="20"/>
        </w:rPr>
        <w:t xml:space="preserve"> </w:t>
      </w:r>
      <w:r w:rsidR="00CD41E0" w:rsidRPr="00AD2963">
        <w:rPr>
          <w:rFonts w:ascii="Arial" w:hAnsi="Arial" w:cs="Arial"/>
          <w:sz w:val="20"/>
          <w:szCs w:val="20"/>
        </w:rPr>
        <w:t xml:space="preserve">range -0.5 thru 0.5” </w:t>
      </w:r>
      <w:proofErr w:type="gramStart"/>
      <w:r w:rsidR="00CD41E0" w:rsidRPr="00AD2963">
        <w:rPr>
          <w:rFonts w:ascii="Arial" w:hAnsi="Arial" w:cs="Arial"/>
          <w:sz w:val="20"/>
          <w:szCs w:val="20"/>
        </w:rPr>
        <w:t>w.c</w:t>
      </w:r>
      <w:proofErr w:type="gramEnd"/>
      <w:r w:rsidR="00CD41E0" w:rsidRPr="00AD2963">
        <w:rPr>
          <w:rFonts w:ascii="Arial" w:hAnsi="Arial" w:cs="Arial"/>
          <w:sz w:val="20"/>
          <w:szCs w:val="20"/>
        </w:rPr>
        <w:t>.; 24 Vac, 0-10V signal; ± 1% FS</w:t>
      </w:r>
      <w:r w:rsidR="00257F65" w:rsidRPr="00AD2963">
        <w:rPr>
          <w:rFonts w:ascii="Arial" w:hAnsi="Arial" w:cs="Arial"/>
          <w:sz w:val="20"/>
          <w:szCs w:val="20"/>
        </w:rPr>
        <w:t xml:space="preserve"> </w:t>
      </w:r>
      <w:r w:rsidR="00CD41E0" w:rsidRPr="00AD2963">
        <w:rPr>
          <w:rFonts w:ascii="Arial" w:hAnsi="Arial" w:cs="Arial"/>
          <w:sz w:val="20"/>
          <w:szCs w:val="20"/>
        </w:rPr>
        <w:t>accuracy; 1/4” barb connection. Requires field installed 1/4”</w:t>
      </w:r>
      <w:r w:rsidR="00257F65" w:rsidRPr="00AD2963">
        <w:rPr>
          <w:rFonts w:ascii="Arial" w:hAnsi="Arial" w:cs="Arial"/>
          <w:sz w:val="20"/>
          <w:szCs w:val="20"/>
        </w:rPr>
        <w:t xml:space="preserve"> </w:t>
      </w:r>
      <w:r w:rsidR="00CD41E0" w:rsidRPr="00AD2963">
        <w:rPr>
          <w:rFonts w:ascii="Arial" w:hAnsi="Arial" w:cs="Arial"/>
          <w:sz w:val="20"/>
          <w:szCs w:val="20"/>
        </w:rPr>
        <w:t>p</w:t>
      </w:r>
      <w:r w:rsidR="00257F65" w:rsidRPr="00AD2963">
        <w:rPr>
          <w:rFonts w:ascii="Arial" w:hAnsi="Arial" w:cs="Arial"/>
          <w:sz w:val="20"/>
          <w:szCs w:val="20"/>
        </w:rPr>
        <w:t xml:space="preserve">neumatic tubing to the building.  </w:t>
      </w:r>
      <w:r w:rsidR="00CD41E0" w:rsidRPr="00AD2963">
        <w:rPr>
          <w:rFonts w:ascii="Arial" w:hAnsi="Arial" w:cs="Arial"/>
          <w:sz w:val="20"/>
          <w:szCs w:val="20"/>
          <w:u w:val="single"/>
        </w:rPr>
        <w:t>Sequence:</w:t>
      </w:r>
      <w:r w:rsidR="00CD41E0" w:rsidRPr="00AD2963">
        <w:rPr>
          <w:rFonts w:ascii="Arial" w:hAnsi="Arial" w:cs="Arial"/>
          <w:sz w:val="20"/>
          <w:szCs w:val="20"/>
        </w:rPr>
        <w:t xml:space="preserve"> Whenever the supply fan is running in any</w:t>
      </w:r>
      <w:r w:rsidR="00257F65" w:rsidRPr="00AD2963">
        <w:rPr>
          <w:rFonts w:ascii="Arial" w:hAnsi="Arial" w:cs="Arial"/>
          <w:sz w:val="20"/>
          <w:szCs w:val="20"/>
        </w:rPr>
        <w:t xml:space="preserve"> </w:t>
      </w:r>
      <w:r w:rsidR="00CD41E0" w:rsidRPr="00AD2963">
        <w:rPr>
          <w:rFonts w:ascii="Arial" w:hAnsi="Arial" w:cs="Arial"/>
          <w:sz w:val="20"/>
          <w:szCs w:val="20"/>
        </w:rPr>
        <w:t>mode, the fan speed varies to maintain the user selected</w:t>
      </w:r>
      <w:r w:rsidR="00257F65" w:rsidRPr="00AD2963">
        <w:rPr>
          <w:rFonts w:ascii="Arial" w:hAnsi="Arial" w:cs="Arial"/>
          <w:sz w:val="20"/>
          <w:szCs w:val="20"/>
        </w:rPr>
        <w:t xml:space="preserve"> </w:t>
      </w:r>
      <w:r w:rsidR="00CD41E0" w:rsidRPr="00AD2963">
        <w:rPr>
          <w:rFonts w:ascii="Arial" w:hAnsi="Arial" w:cs="Arial"/>
          <w:sz w:val="20"/>
          <w:szCs w:val="20"/>
        </w:rPr>
        <w:t>building static pressure setpoint. (Default 0.1”, adjustable</w:t>
      </w:r>
      <w:r w:rsidR="00257F65" w:rsidRPr="00AD2963">
        <w:rPr>
          <w:rFonts w:ascii="Arial" w:hAnsi="Arial" w:cs="Arial"/>
          <w:sz w:val="20"/>
          <w:szCs w:val="20"/>
        </w:rPr>
        <w:t xml:space="preserve"> </w:t>
      </w:r>
      <w:r w:rsidR="00CD41E0" w:rsidRPr="00AD2963">
        <w:rPr>
          <w:rFonts w:ascii="Arial" w:hAnsi="Arial" w:cs="Arial"/>
          <w:sz w:val="20"/>
          <w:szCs w:val="20"/>
        </w:rPr>
        <w:t>range -0.5” thru 0.5”) Whe</w:t>
      </w:r>
      <w:r w:rsidR="00257F65" w:rsidRPr="00AD2963">
        <w:rPr>
          <w:rFonts w:ascii="Arial" w:hAnsi="Arial" w:cs="Arial"/>
          <w:sz w:val="20"/>
          <w:szCs w:val="20"/>
        </w:rPr>
        <w:t xml:space="preserve">n the supply fan is OFF, the VFD </w:t>
      </w:r>
      <w:r w:rsidR="00CD41E0" w:rsidRPr="00AD2963">
        <w:rPr>
          <w:rFonts w:ascii="Arial" w:hAnsi="Arial" w:cs="Arial"/>
          <w:sz w:val="20"/>
          <w:szCs w:val="20"/>
        </w:rPr>
        <w:t>supply fan signal will be 0%.</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speed control by unit’s controller.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supply fan is ON, the exhaust fan VFD drive to the user defined % “off set” from the supply fan speed.</w:t>
      </w:r>
    </w:p>
    <w:p w:rsidR="00257F65"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offset from the supply fan.  (Supply Fan Tracking)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unit’s control systems directly control exhaust fan speed control.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supply fan is ON, the exhaust fan will drive to the user defined % based upon the unit display or Network provided value.</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or All Filter options as required.  Std 62.1 Recommend a minimum of MERV </w:t>
      </w:r>
      <w:r w:rsidR="005E6F03">
        <w:rPr>
          <w:rFonts w:ascii="Arial" w:hAnsi="Arial" w:cs="Arial"/>
          <w:color w:val="FF0000"/>
          <w:sz w:val="20"/>
          <w:szCs w:val="20"/>
        </w:rPr>
        <w:t>6 or greater</w:t>
      </w:r>
      <w:r w:rsidRPr="00AD2963">
        <w:rPr>
          <w:rFonts w:ascii="Arial" w:hAnsi="Arial" w:cs="Arial"/>
          <w:color w:val="FF0000"/>
          <w:sz w:val="20"/>
          <w:szCs w:val="20"/>
        </w:rPr>
        <w:t xml:space="preserve"> filters.</w:t>
      </w:r>
    </w:p>
    <w:p w:rsidR="00970F03"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13 filters before the evaporator coils.  The filters shall be accessible through a hinged door.  None hinge door access is not acceptable.  The filters shall be pleated V configuration with an average arrestance of 95%; MERV Rating 13 per ASHRAE 52.2-99. The filters shall be manufactured from recycled synthetic material with moisture &amp; microbial growth resistant properties. The filter shall have less than 0.36” </w:t>
      </w:r>
      <w:proofErr w:type="gramStart"/>
      <w:r w:rsidRPr="00AD2963">
        <w:rPr>
          <w:rFonts w:ascii="Arial" w:hAnsi="Arial" w:cs="Arial"/>
          <w:sz w:val="20"/>
          <w:szCs w:val="20"/>
        </w:rPr>
        <w:t>w.c</w:t>
      </w:r>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8 filters before the evaporator coils.  The filters shall be accessible through a hinged door.  None hinge door access is not acceptable.  The filters shall be pleated V configuration with an average arrestance of 95%; MERV Rating 8 per ASHRAE 52.2-99. The filters shall be manufactured from recycled synthetic material with moisture &amp; microbial growth resistant properties. The filter shall have less than 0.36” </w:t>
      </w:r>
      <w:proofErr w:type="gramStart"/>
      <w:r w:rsidRPr="00AD2963">
        <w:rPr>
          <w:rFonts w:ascii="Arial" w:hAnsi="Arial" w:cs="Arial"/>
          <w:sz w:val="20"/>
          <w:szCs w:val="20"/>
        </w:rPr>
        <w:t>w.c</w:t>
      </w:r>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p>
    <w:p w:rsidR="00970F03" w:rsidRPr="00AD2963" w:rsidRDefault="00970F03" w:rsidP="00863C3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FB6F63" w:rsidRPr="00AD2963">
        <w:rPr>
          <w:rFonts w:ascii="Arial" w:hAnsi="Arial" w:cs="Arial"/>
          <w:color w:val="FF0000"/>
          <w:sz w:val="20"/>
          <w:szCs w:val="20"/>
        </w:rPr>
        <w:t xml:space="preserve">one or all </w:t>
      </w:r>
      <w:r w:rsidR="00863C39" w:rsidRPr="00AD2963">
        <w:rPr>
          <w:rFonts w:ascii="Arial" w:hAnsi="Arial" w:cs="Arial"/>
          <w:color w:val="FF0000"/>
          <w:sz w:val="20"/>
          <w:szCs w:val="20"/>
        </w:rPr>
        <w:t>curb</w:t>
      </w:r>
      <w:r w:rsidR="00FB6F63" w:rsidRPr="00AD2963">
        <w:rPr>
          <w:rFonts w:ascii="Arial" w:hAnsi="Arial" w:cs="Arial"/>
          <w:color w:val="FF0000"/>
          <w:sz w:val="20"/>
          <w:szCs w:val="20"/>
        </w:rPr>
        <w:t>s</w:t>
      </w:r>
      <w:r w:rsidR="00863C39" w:rsidRPr="00AD2963">
        <w:rPr>
          <w:rFonts w:ascii="Arial" w:hAnsi="Arial" w:cs="Arial"/>
          <w:color w:val="FF0000"/>
          <w:sz w:val="20"/>
          <w:szCs w:val="20"/>
        </w:rPr>
        <w:t xml:space="preserve"> if not required</w:t>
      </w:r>
      <w:r w:rsidRPr="00AD2963">
        <w:rPr>
          <w:rFonts w:ascii="Arial" w:hAnsi="Arial" w:cs="Arial"/>
          <w:color w:val="FF0000"/>
          <w:sz w:val="20"/>
          <w:szCs w:val="20"/>
        </w:rPr>
        <w:t>.</w:t>
      </w:r>
    </w:p>
    <w:p w:rsidR="00970F03" w:rsidRPr="00AD2963" w:rsidRDefault="00970F03" w:rsidP="00863C39">
      <w:pPr>
        <w:pStyle w:val="Section"/>
        <w:numPr>
          <w:ilvl w:val="1"/>
          <w:numId w:val="16"/>
        </w:numPr>
        <w:spacing w:after="0"/>
        <w:jc w:val="both"/>
        <w:rPr>
          <w:rFonts w:ascii="Arial" w:hAnsi="Arial" w:cs="Arial"/>
          <w:sz w:val="20"/>
          <w:szCs w:val="20"/>
        </w:rPr>
      </w:pPr>
      <w:r w:rsidRPr="00AD2963">
        <w:rPr>
          <w:rFonts w:ascii="Arial" w:hAnsi="Arial" w:cs="Arial"/>
          <w:sz w:val="20"/>
          <w:szCs w:val="20"/>
        </w:rPr>
        <w:t>Full Perimeter Curbs:</w:t>
      </w:r>
    </w:p>
    <w:p w:rsidR="00FB6F63" w:rsidRPr="00AD2963" w:rsidRDefault="00970F0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The curbs available from the manufacturer shall be designed to meet the National Roofing Contractors Association August 1985 guidelines for roof mounted installations. The roof curbs shall be 12 gauge (2.8 mm) zinc coated steel with a 2 inches by 6 inches (51 mm by 152 mm) nailer. Factory curb shall be required for systems requiring vertical discharge or return air connection. The curb is shipped knocked down with assembly instructions.</w:t>
      </w:r>
    </w:p>
    <w:p w:rsidR="00FB6F63" w:rsidRPr="00AD2963" w:rsidRDefault="00FB6F6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Manufacturer shall furnish a 36" Tall Curb, with Horizontal (front) Discharge, capable of up to 10,000 cfm. Shall be a full perimeter curb with integral horizontal supply air and optional return air ductwork and duct connections. The horizontal airflow curb shall be </w:t>
      </w:r>
      <w:r w:rsidRPr="00AD2963">
        <w:rPr>
          <w:rFonts w:ascii="Arial" w:hAnsi="Arial" w:cs="Arial"/>
          <w:sz w:val="20"/>
          <w:szCs w:val="20"/>
        </w:rPr>
        <w:lastRenderedPageBreak/>
        <w:t>designed for either roof or slab installation. 36" Tall Curb, Horiz (front) Discharge, up to 10,000 cfm. A full perimeter curb with integral horizontal supply air and optional return air ductwork and duct connections is also available. The horizontal airflow curb is designed for either roof or slab installation. 36" Tall Curb, Horiz (front) Discharge, MAPS2, up to 10,000 cfm.</w:t>
      </w:r>
    </w:p>
    <w:p w:rsidR="0045457E" w:rsidRPr="00AD2963" w:rsidRDefault="0045457E" w:rsidP="0045457E">
      <w:pPr>
        <w:pStyle w:val="Section"/>
        <w:numPr>
          <w:ilvl w:val="0"/>
          <w:numId w:val="16"/>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or </w:t>
      </w:r>
      <w:r>
        <w:rPr>
          <w:rFonts w:ascii="Arial" w:hAnsi="Arial" w:cs="Arial"/>
          <w:color w:val="FF0000"/>
          <w:sz w:val="20"/>
          <w:szCs w:val="20"/>
        </w:rPr>
        <w:t>control type.  Thermostat control or Make-up Air Control</w:t>
      </w:r>
      <w:r w:rsidRPr="00AD2963">
        <w:rPr>
          <w:rFonts w:ascii="Arial" w:hAnsi="Arial" w:cs="Arial"/>
          <w:color w:val="FF0000"/>
          <w:sz w:val="20"/>
          <w:szCs w:val="20"/>
        </w:rPr>
        <w:t>.</w:t>
      </w:r>
    </w:p>
    <w:p w:rsidR="0045457E" w:rsidRPr="0045457E" w:rsidRDefault="0045457E" w:rsidP="0045457E">
      <w:pPr>
        <w:pStyle w:val="Section"/>
        <w:numPr>
          <w:ilvl w:val="1"/>
          <w:numId w:val="16"/>
        </w:numPr>
        <w:spacing w:after="0"/>
        <w:jc w:val="both"/>
        <w:rPr>
          <w:rFonts w:ascii="Arial" w:hAnsi="Arial" w:cs="Arial"/>
          <w:sz w:val="20"/>
          <w:szCs w:val="20"/>
        </w:rPr>
      </w:pPr>
      <w:r w:rsidRPr="0045457E">
        <w:rPr>
          <w:rFonts w:ascii="Arial" w:hAnsi="Arial" w:cs="Arial"/>
          <w:sz w:val="20"/>
          <w:szCs w:val="20"/>
        </w:rPr>
        <w:t xml:space="preserve">The unit’s shall operate based upon a factory or field supplied thermostat.  The unit shall provide fan, cooling and heating operation based upon contact closures from the thermostat.  </w:t>
      </w:r>
    </w:p>
    <w:p w:rsidR="0045457E" w:rsidRPr="0045457E" w:rsidRDefault="0045457E" w:rsidP="0045457E">
      <w:pPr>
        <w:pStyle w:val="Section"/>
        <w:numPr>
          <w:ilvl w:val="0"/>
          <w:numId w:val="0"/>
        </w:numPr>
        <w:spacing w:after="0"/>
        <w:ind w:left="1440"/>
        <w:jc w:val="both"/>
        <w:rPr>
          <w:rFonts w:ascii="Arial" w:hAnsi="Arial" w:cs="Arial"/>
          <w:sz w:val="20"/>
          <w:szCs w:val="20"/>
        </w:rPr>
      </w:pP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 xml:space="preserve">The fan contact closure shall allow the supply to operate in one of four independent fan speed settings.  </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Summer Operation &amp; Cooling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Summer Operation &amp; Cooling Not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Winter Operation &amp; Heat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Winter Operation &amp; Heat Not Active</w:t>
      </w:r>
    </w:p>
    <w:p w:rsidR="0045457E" w:rsidRPr="0045457E" w:rsidRDefault="0045457E" w:rsidP="0045457E">
      <w:pPr>
        <w:pStyle w:val="Section"/>
        <w:numPr>
          <w:ilvl w:val="0"/>
          <w:numId w:val="0"/>
        </w:numPr>
        <w:spacing w:after="0"/>
        <w:ind w:left="1440"/>
        <w:jc w:val="both"/>
        <w:rPr>
          <w:rFonts w:ascii="Arial" w:hAnsi="Arial" w:cs="Arial"/>
          <w:sz w:val="20"/>
          <w:szCs w:val="20"/>
        </w:rPr>
      </w:pP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unit controller shall allow optional fan control using duct static pressure with field installed pneumatic tubing to measure duct static pressure.  See fan control options for details.</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thermostat shall maintain space temperature.  However, when the thermostat is not requiring space temperature control the unit control system shall provide dehumidification and tempering of the air to meet neutral air requirements for high outside air applications.  The unit shall discharge 70</w:t>
      </w:r>
      <w:r w:rsidRPr="0045457E">
        <w:rPr>
          <w:rFonts w:ascii="Arial" w:hAnsi="Arial" w:cs="Arial"/>
          <w:sz w:val="20"/>
          <w:szCs w:val="20"/>
        </w:rPr>
        <w:t>F dehumidified (52-55 dewpoint) air when the space does not require heating or cooling.</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DX system shall modulate to maintain 52</w:t>
      </w:r>
      <w:r w:rsidRPr="0045457E">
        <w:rPr>
          <w:rFonts w:ascii="Arial" w:hAnsi="Arial" w:cs="Arial"/>
          <w:sz w:val="20"/>
          <w:szCs w:val="20"/>
        </w:rPr>
        <w:t>F DX coil leaving air temperature when cooling is required.  The heating shall modulate or staged to maintain the discharge air temperature setpoint.  The control system shall allow a constant discharge air temperature setpoint or a slide temperature reset schedule based upon the outside air ambient temperature.</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control system shall allow the following (5) intake control option:  no control, external 0-10V input damper control, 2-Position dampers, 4 position damper and economizer control.  Please see intake option for detail sequence.  The damper shall follow occupied and unoccupied modes.</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unit control system shall allow the operation of an option energy recovery device.  The energy recovery device shall be operational whenever the supply fan is ON in the occupied mode.  The associated exhaust fan and frost control shall operate as necessary.</w:t>
      </w:r>
    </w:p>
    <w:p w:rsid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 xml:space="preserve">The control system shall </w:t>
      </w:r>
      <w:proofErr w:type="gramStart"/>
      <w:r w:rsidRPr="0045457E">
        <w:rPr>
          <w:rFonts w:ascii="Arial" w:hAnsi="Arial" w:cs="Arial"/>
          <w:sz w:val="20"/>
          <w:szCs w:val="20"/>
        </w:rPr>
        <w:t>incorporated</w:t>
      </w:r>
      <w:proofErr w:type="gramEnd"/>
      <w:r w:rsidRPr="0045457E">
        <w:rPr>
          <w:rFonts w:ascii="Arial" w:hAnsi="Arial" w:cs="Arial"/>
          <w:sz w:val="20"/>
          <w:szCs w:val="20"/>
        </w:rPr>
        <w:t xml:space="preserve"> all the necessary safeties.</w:t>
      </w:r>
    </w:p>
    <w:p w:rsidR="00E47EA2" w:rsidRPr="00AD2963" w:rsidRDefault="00E47EA2" w:rsidP="0045457E">
      <w:pPr>
        <w:pStyle w:val="Section"/>
        <w:numPr>
          <w:ilvl w:val="1"/>
          <w:numId w:val="16"/>
        </w:numPr>
        <w:spacing w:after="0"/>
        <w:jc w:val="both"/>
        <w:rPr>
          <w:rFonts w:ascii="Arial" w:hAnsi="Arial" w:cs="Arial"/>
          <w:sz w:val="20"/>
          <w:szCs w:val="20"/>
        </w:rPr>
      </w:pPr>
      <w:r w:rsidRPr="00AD2963">
        <w:rPr>
          <w:rFonts w:ascii="Arial" w:hAnsi="Arial" w:cs="Arial"/>
          <w:sz w:val="20"/>
          <w:szCs w:val="20"/>
        </w:rPr>
        <w:t>Make-up Air Control</w:t>
      </w:r>
      <w:r w:rsidR="00BE6D23" w:rsidRPr="00AD2963">
        <w:rPr>
          <w:rFonts w:ascii="Arial" w:hAnsi="Arial" w:cs="Arial"/>
          <w:sz w:val="20"/>
          <w:szCs w:val="20"/>
        </w:rPr>
        <w:t xml:space="preserve"> System.  </w:t>
      </w:r>
      <w:r w:rsidRPr="00AD2963">
        <w:rPr>
          <w:rFonts w:ascii="Arial" w:hAnsi="Arial" w:cs="Arial"/>
          <w:sz w:val="20"/>
          <w:szCs w:val="20"/>
        </w:rPr>
        <w:t xml:space="preserve">The unit shall </w:t>
      </w:r>
      <w:proofErr w:type="gramStart"/>
      <w:r w:rsidRPr="00AD2963">
        <w:rPr>
          <w:rFonts w:ascii="Arial" w:hAnsi="Arial" w:cs="Arial"/>
          <w:sz w:val="20"/>
          <w:szCs w:val="20"/>
        </w:rPr>
        <w:t>operates</w:t>
      </w:r>
      <w:proofErr w:type="gramEnd"/>
      <w:r w:rsidRPr="00AD2963">
        <w:rPr>
          <w:rFonts w:ascii="Arial" w:hAnsi="Arial" w:cs="Arial"/>
          <w:sz w:val="20"/>
          <w:szCs w:val="20"/>
        </w:rPr>
        <w:t xml:space="preserve"> to maintain one of the following discharge air temperature setpoints</w:t>
      </w:r>
      <w:r w:rsidR="00BE6D23" w:rsidRPr="00AD2963">
        <w:rPr>
          <w:rFonts w:ascii="Arial" w:hAnsi="Arial" w:cs="Arial"/>
          <w:sz w:val="20"/>
          <w:szCs w:val="20"/>
        </w:rPr>
        <w:t xml:space="preserve"> during all weather conditions.</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Cooling Required:</w:t>
      </w:r>
      <w:r w:rsidR="009B530E" w:rsidRPr="00AD2963">
        <w:rPr>
          <w:rFonts w:ascii="Arial" w:hAnsi="Arial" w:cs="Arial"/>
          <w:sz w:val="20"/>
          <w:szCs w:val="20"/>
        </w:rPr>
        <w:t xml:space="preserve"> </w:t>
      </w:r>
      <w:r w:rsidRPr="00AD2963">
        <w:rPr>
          <w:rFonts w:ascii="Arial" w:hAnsi="Arial" w:cs="Arial"/>
          <w:sz w:val="20"/>
          <w:szCs w:val="20"/>
        </w:rPr>
        <w:t>55F DAT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Heating Required: 90F DAT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cooling required during winter operation.</w:t>
      </w:r>
      <w:r w:rsidR="009B530E" w:rsidRPr="00AD2963">
        <w:rPr>
          <w:rFonts w:ascii="Arial" w:hAnsi="Arial" w:cs="Arial"/>
          <w:sz w:val="20"/>
          <w:szCs w:val="20"/>
        </w:rPr>
        <w:t xml:space="preserve"> </w:t>
      </w:r>
      <w:r w:rsidRPr="00AD2963">
        <w:rPr>
          <w:rFonts w:ascii="Arial" w:hAnsi="Arial" w:cs="Arial"/>
          <w:sz w:val="20"/>
          <w:szCs w:val="20"/>
        </w:rPr>
        <w:t xml:space="preserve">55F DAT (Range 50 – 100F) </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Neutral Air</w:t>
      </w:r>
      <w:r w:rsidR="009B530E" w:rsidRPr="00AD2963">
        <w:rPr>
          <w:rFonts w:ascii="Arial" w:hAnsi="Arial" w:cs="Arial"/>
          <w:sz w:val="20"/>
          <w:szCs w:val="20"/>
        </w:rPr>
        <w:t xml:space="preserve"> </w:t>
      </w:r>
      <w:r w:rsidRPr="00AD2963">
        <w:rPr>
          <w:rFonts w:ascii="Arial" w:hAnsi="Arial" w:cs="Arial"/>
          <w:sz w:val="20"/>
          <w:szCs w:val="20"/>
        </w:rPr>
        <w:t>-</w:t>
      </w:r>
      <w:r w:rsidR="009B530E" w:rsidRPr="00AD2963">
        <w:rPr>
          <w:rFonts w:ascii="Arial" w:hAnsi="Arial" w:cs="Arial"/>
          <w:sz w:val="20"/>
          <w:szCs w:val="20"/>
        </w:rPr>
        <w:t xml:space="preserve"> </w:t>
      </w:r>
      <w:r w:rsidRPr="00AD2963">
        <w:rPr>
          <w:rFonts w:ascii="Arial" w:hAnsi="Arial" w:cs="Arial"/>
          <w:sz w:val="20"/>
          <w:szCs w:val="20"/>
        </w:rPr>
        <w:t>Dehumidified:</w:t>
      </w:r>
      <w:r w:rsidR="009B530E" w:rsidRPr="00AD2963">
        <w:rPr>
          <w:rFonts w:ascii="Arial" w:hAnsi="Arial" w:cs="Arial"/>
          <w:sz w:val="20"/>
          <w:szCs w:val="20"/>
        </w:rPr>
        <w:t xml:space="preserve"> </w:t>
      </w:r>
      <w:r w:rsidRPr="00AD2963">
        <w:rPr>
          <w:rFonts w:ascii="Arial" w:hAnsi="Arial" w:cs="Arial"/>
          <w:sz w:val="20"/>
          <w:szCs w:val="20"/>
        </w:rPr>
        <w:t>70F DAT @ 52-55 Dewpoint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Neutral Air</w:t>
      </w:r>
      <w:r w:rsidR="009B530E" w:rsidRPr="00AD2963">
        <w:rPr>
          <w:rFonts w:ascii="Arial" w:hAnsi="Arial" w:cs="Arial"/>
          <w:sz w:val="20"/>
          <w:szCs w:val="20"/>
        </w:rPr>
        <w:t xml:space="preserve"> </w:t>
      </w:r>
      <w:r w:rsidRPr="00AD2963">
        <w:rPr>
          <w:rFonts w:ascii="Arial" w:hAnsi="Arial" w:cs="Arial"/>
          <w:sz w:val="20"/>
          <w:szCs w:val="20"/>
        </w:rPr>
        <w:t>- Heating:</w:t>
      </w:r>
      <w:r w:rsidR="009B530E" w:rsidRPr="00AD2963">
        <w:rPr>
          <w:rFonts w:ascii="Arial" w:hAnsi="Arial" w:cs="Arial"/>
          <w:sz w:val="20"/>
          <w:szCs w:val="20"/>
        </w:rPr>
        <w:t xml:space="preserve"> </w:t>
      </w:r>
      <w:r w:rsidRPr="00AD2963">
        <w:rPr>
          <w:rFonts w:ascii="Arial" w:hAnsi="Arial" w:cs="Arial"/>
          <w:sz w:val="20"/>
          <w:szCs w:val="20"/>
        </w:rPr>
        <w:t xml:space="preserve">70F DAT (Range 50 – 100F) </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operate based upon a 7-day programmable time schedule, contact closure or a BMS command to operate in either occupied or unoccupied mode.</w:t>
      </w:r>
      <w:r w:rsidR="009B530E" w:rsidRPr="00AD2963">
        <w:rPr>
          <w:rFonts w:ascii="Arial" w:hAnsi="Arial" w:cs="Arial"/>
          <w:sz w:val="20"/>
          <w:szCs w:val="20"/>
        </w:rPr>
        <w:t xml:space="preserve"> </w:t>
      </w:r>
      <w:r w:rsidRPr="00AD2963">
        <w:rPr>
          <w:rFonts w:ascii="Arial" w:hAnsi="Arial" w:cs="Arial"/>
          <w:sz w:val="20"/>
          <w:szCs w:val="20"/>
        </w:rPr>
        <w:t xml:space="preserve">In the </w:t>
      </w:r>
      <w:r w:rsidRPr="00AD2963">
        <w:rPr>
          <w:rFonts w:ascii="Arial" w:hAnsi="Arial" w:cs="Arial"/>
          <w:sz w:val="20"/>
          <w:szCs w:val="20"/>
        </w:rPr>
        <w:lastRenderedPageBreak/>
        <w:t>occupied mode the unit supply fan shall run continuous based upon one of the following controls: Constant volume (summer/winter), duct static pressure, or building static pressure.</w:t>
      </w:r>
      <w:r w:rsidR="009B530E" w:rsidRPr="00AD2963">
        <w:rPr>
          <w:rFonts w:ascii="Arial" w:hAnsi="Arial" w:cs="Arial"/>
          <w:sz w:val="20"/>
          <w:szCs w:val="20"/>
        </w:rPr>
        <w:t xml:space="preserve"> </w:t>
      </w:r>
      <w:r w:rsidRPr="00AD2963">
        <w:rPr>
          <w:rFonts w:ascii="Arial" w:hAnsi="Arial" w:cs="Arial"/>
          <w:sz w:val="20"/>
          <w:szCs w:val="20"/>
        </w:rPr>
        <w:t>See fan sequence for further details.</w:t>
      </w:r>
      <w:r w:rsidR="009B530E" w:rsidRPr="00AD2963">
        <w:rPr>
          <w:rFonts w:ascii="Arial" w:hAnsi="Arial" w:cs="Arial"/>
          <w:sz w:val="20"/>
          <w:szCs w:val="20"/>
        </w:rPr>
        <w:t xml:space="preserve"> </w:t>
      </w:r>
      <w:r w:rsidRPr="00AD2963">
        <w:rPr>
          <w:rFonts w:ascii="Arial" w:hAnsi="Arial" w:cs="Arial"/>
          <w:sz w:val="20"/>
          <w:szCs w:val="20"/>
        </w:rPr>
        <w:t>In the unoccupied mode the fan shall run intermittently to maintain a space temperature setpoint.</w:t>
      </w:r>
      <w:r w:rsidR="009B530E" w:rsidRPr="00AD2963">
        <w:rPr>
          <w:rFonts w:ascii="Arial" w:hAnsi="Arial" w:cs="Arial"/>
          <w:sz w:val="20"/>
          <w:szCs w:val="20"/>
        </w:rPr>
        <w:t xml:space="preserve"> </w:t>
      </w:r>
      <w:r w:rsidRPr="00AD2963">
        <w:rPr>
          <w:rFonts w:ascii="Arial" w:hAnsi="Arial" w:cs="Arial"/>
          <w:sz w:val="20"/>
          <w:szCs w:val="20"/>
        </w:rPr>
        <w:t>(84F cooling/ 64F heating).</w:t>
      </w:r>
      <w:r w:rsidR="009B530E" w:rsidRPr="00AD2963">
        <w:rPr>
          <w:rFonts w:ascii="Arial" w:hAnsi="Arial" w:cs="Arial"/>
          <w:sz w:val="20"/>
          <w:szCs w:val="20"/>
        </w:rPr>
        <w:t xml:space="preserv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optional unit supplied exhaust fan shall run whenever the supply fan is on, otherwise it is OFF.</w:t>
      </w:r>
      <w:r w:rsidR="009B530E" w:rsidRPr="00AD2963">
        <w:rPr>
          <w:rFonts w:ascii="Arial" w:hAnsi="Arial" w:cs="Arial"/>
          <w:sz w:val="20"/>
          <w:szCs w:val="20"/>
        </w:rPr>
        <w:t xml:space="preserve"> </w:t>
      </w:r>
      <w:r w:rsidRPr="00AD2963">
        <w:rPr>
          <w:rFonts w:ascii="Arial" w:hAnsi="Arial" w:cs="Arial"/>
          <w:sz w:val="20"/>
          <w:szCs w:val="20"/>
        </w:rPr>
        <w:t>The exhaust fan shall operate based upon one of the following:</w:t>
      </w:r>
      <w:r w:rsidR="009B530E" w:rsidRPr="00AD2963">
        <w:rPr>
          <w:rFonts w:ascii="Arial" w:hAnsi="Arial" w:cs="Arial"/>
          <w:sz w:val="20"/>
          <w:szCs w:val="20"/>
        </w:rPr>
        <w:t xml:space="preserve"> </w:t>
      </w:r>
      <w:r w:rsidRPr="00AD2963">
        <w:rPr>
          <w:rFonts w:ascii="Arial" w:hAnsi="Arial" w:cs="Arial"/>
          <w:sz w:val="20"/>
          <w:szCs w:val="20"/>
        </w:rPr>
        <w:t>Constant volume, building static pressure, supply fan tracking.</w:t>
      </w:r>
      <w:r w:rsidR="009B530E" w:rsidRPr="00AD2963">
        <w:rPr>
          <w:rFonts w:ascii="Arial" w:hAnsi="Arial" w:cs="Arial"/>
          <w:sz w:val="20"/>
          <w:szCs w:val="20"/>
        </w:rPr>
        <w:t xml:space="preserve"> </w:t>
      </w:r>
      <w:r w:rsidRPr="00AD2963">
        <w:rPr>
          <w:rFonts w:ascii="Arial" w:hAnsi="Arial" w:cs="Arial"/>
          <w:sz w:val="20"/>
          <w:szCs w:val="20"/>
        </w:rPr>
        <w:t>See fan sequence for further details.</w:t>
      </w:r>
      <w:r w:rsidR="009B530E" w:rsidRPr="00AD2963">
        <w:rPr>
          <w:rFonts w:ascii="Arial" w:hAnsi="Arial" w:cs="Arial"/>
          <w:sz w:val="20"/>
          <w:szCs w:val="20"/>
        </w:rPr>
        <w:t xml:space="preserve"> </w:t>
      </w:r>
      <w:r w:rsidRPr="00AD2963">
        <w:rPr>
          <w:rFonts w:ascii="Arial" w:hAnsi="Arial" w:cs="Arial"/>
          <w:sz w:val="20"/>
          <w:szCs w:val="20"/>
        </w:rPr>
        <w:t xml:space="preserve">In the unoccupied mode the exhaust shall be OFF.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intake dampers shall operate based upon one of the following: 100% outside, external input from user supplied 0-10v, 2</w:t>
      </w:r>
      <w:r w:rsidR="002D6B30" w:rsidRPr="00AD2963">
        <w:rPr>
          <w:rFonts w:ascii="Arial" w:hAnsi="Arial" w:cs="Arial"/>
          <w:sz w:val="20"/>
          <w:szCs w:val="20"/>
        </w:rPr>
        <w:t>-</w:t>
      </w:r>
      <w:r w:rsidRPr="00AD2963">
        <w:rPr>
          <w:rFonts w:ascii="Arial" w:hAnsi="Arial" w:cs="Arial"/>
          <w:sz w:val="20"/>
          <w:szCs w:val="20"/>
        </w:rPr>
        <w:t>position, 4 position or building static pressure.</w:t>
      </w:r>
      <w:r w:rsidR="009B530E" w:rsidRPr="00AD2963">
        <w:rPr>
          <w:rFonts w:ascii="Arial" w:hAnsi="Arial" w:cs="Arial"/>
          <w:sz w:val="20"/>
          <w:szCs w:val="20"/>
        </w:rPr>
        <w:t xml:space="preserve"> </w:t>
      </w:r>
      <w:r w:rsidRPr="00AD2963">
        <w:rPr>
          <w:rFonts w:ascii="Arial" w:hAnsi="Arial" w:cs="Arial"/>
          <w:sz w:val="20"/>
          <w:szCs w:val="20"/>
        </w:rPr>
        <w:t>In the unoccupied period the outside air damper shall be 100% closed while the return air damper shall be 100% open.</w:t>
      </w:r>
      <w:r w:rsidR="009B530E" w:rsidRPr="00AD2963">
        <w:rPr>
          <w:rFonts w:ascii="Arial" w:hAnsi="Arial" w:cs="Arial"/>
          <w:sz w:val="20"/>
          <w:szCs w:val="20"/>
        </w:rPr>
        <w:t xml:space="preserve"> </w:t>
      </w:r>
      <w:r w:rsidRPr="00AD2963">
        <w:rPr>
          <w:rFonts w:ascii="Arial" w:hAnsi="Arial" w:cs="Arial"/>
          <w:sz w:val="20"/>
          <w:szCs w:val="20"/>
        </w:rPr>
        <w:t>For units only having one damper, the damper shall be 100% open whenever the supply fan is running.</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mechanical heating and cooling shall operate to maintain the discharge air temperature setpoint.</w:t>
      </w:r>
      <w:r w:rsidR="009B530E" w:rsidRPr="00AD2963">
        <w:rPr>
          <w:rFonts w:ascii="Arial" w:hAnsi="Arial" w:cs="Arial"/>
          <w:sz w:val="20"/>
          <w:szCs w:val="20"/>
        </w:rPr>
        <w:t xml:space="preserve"> </w:t>
      </w:r>
      <w:r w:rsidRPr="00AD2963">
        <w:rPr>
          <w:rFonts w:ascii="Arial" w:hAnsi="Arial" w:cs="Arial"/>
          <w:sz w:val="20"/>
          <w:szCs w:val="20"/>
        </w:rPr>
        <w:t>The energy recovery wheel shall be operation</w:t>
      </w:r>
      <w:r w:rsidR="002D6B30" w:rsidRPr="00AD2963">
        <w:rPr>
          <w:rFonts w:ascii="Arial" w:hAnsi="Arial" w:cs="Arial"/>
          <w:sz w:val="20"/>
          <w:szCs w:val="20"/>
        </w:rPr>
        <w:t>al</w:t>
      </w:r>
      <w:r w:rsidRPr="00AD2963">
        <w:rPr>
          <w:rFonts w:ascii="Arial" w:hAnsi="Arial" w:cs="Arial"/>
          <w:sz w:val="20"/>
          <w:szCs w:val="20"/>
        </w:rPr>
        <w:t xml:space="preserve"> in the occupied mode and OFF in the unoccupied mode.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control system shall incorporate all the necessary safeties.</w:t>
      </w:r>
      <w:r w:rsidR="009B530E" w:rsidRPr="00AD2963">
        <w:rPr>
          <w:rFonts w:ascii="Arial" w:hAnsi="Arial" w:cs="Arial"/>
          <w:sz w:val="20"/>
          <w:szCs w:val="20"/>
        </w:rPr>
        <w:t xml:space="preserv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alarm functionality shall include low temperature, compressor failure, sensor failure, smoke alarm, power failure, heating failure and supply fan failure. The failures shall protect the unit and displays a code at the unit’s display and the optional wall mounted display. The unit will have test and diagnostics routines for services and start-up. </w:t>
      </w:r>
    </w:p>
    <w:p w:rsidR="00E47EA2" w:rsidRPr="00AD2963" w:rsidRDefault="00E47EA2"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The control system shall be able to provide neutral air and space temperature control per the sequence of operation shown.</w:t>
      </w:r>
    </w:p>
    <w:p w:rsidR="00AD2963" w:rsidRPr="00AD2963" w:rsidRDefault="00AD2963" w:rsidP="00AD2963">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wall space sensor if not required.</w:t>
      </w:r>
    </w:p>
    <w:p w:rsidR="00AD2963" w:rsidRPr="00AD2963" w:rsidRDefault="00AD2963" w:rsidP="00AD2963">
      <w:pPr>
        <w:pStyle w:val="ListParagraph"/>
        <w:numPr>
          <w:ilvl w:val="2"/>
          <w:numId w:val="16"/>
        </w:numPr>
        <w:autoSpaceDE w:val="0"/>
        <w:autoSpaceDN w:val="0"/>
        <w:adjustRightInd w:val="0"/>
        <w:spacing w:after="0" w:line="240" w:lineRule="auto"/>
        <w:rPr>
          <w:rFonts w:ascii="Arial" w:eastAsia="ArialMT" w:hAnsi="Arial" w:cs="Arial"/>
          <w:sz w:val="20"/>
          <w:szCs w:val="20"/>
        </w:rPr>
      </w:pPr>
      <w:r w:rsidRPr="00AD2963">
        <w:rPr>
          <w:rFonts w:ascii="Arial" w:hAnsi="Arial" w:cs="Arial"/>
          <w:b/>
          <w:bCs/>
          <w:sz w:val="20"/>
          <w:szCs w:val="20"/>
        </w:rPr>
        <w:t xml:space="preserve">The unit shall be supplied with a </w:t>
      </w:r>
      <w:r w:rsidRPr="00AD2963">
        <w:rPr>
          <w:rFonts w:ascii="Arial" w:eastAsia="ArialMT" w:hAnsi="Arial" w:cs="Arial"/>
          <w:sz w:val="20"/>
          <w:szCs w:val="20"/>
        </w:rPr>
        <w:t>wall mounted DDC temperature monitor and setpoint adjustment interface device.  The wall mounted unit communicating thermostat shall provide space temperature and space humidity values back to the unit controller.  The room module shall allow the user to set the space temperature setpoint and read current values.  The room module shall allow the user to read alarm codes from the control system.  The room interface module shall allow occupancy time schedules and direct unit mode commands.</w:t>
      </w:r>
    </w:p>
    <w:p w:rsidR="001F29FA" w:rsidRPr="00AD2963" w:rsidRDefault="001F29FA" w:rsidP="001F29F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Pr>
          <w:rFonts w:ascii="Arial" w:hAnsi="Arial" w:cs="Arial"/>
          <w:color w:val="FF0000"/>
          <w:sz w:val="20"/>
          <w:szCs w:val="20"/>
        </w:rPr>
        <w:t>one or all factory installed disconnect,</w:t>
      </w:r>
      <w:r w:rsidRPr="00AD2963">
        <w:rPr>
          <w:rFonts w:ascii="Arial" w:hAnsi="Arial" w:cs="Arial"/>
          <w:color w:val="FF0000"/>
          <w:sz w:val="20"/>
          <w:szCs w:val="20"/>
        </w:rPr>
        <w:t xml:space="preserve"> if not required.</w:t>
      </w:r>
    </w:p>
    <w:p w:rsidR="001F29FA" w:rsidRDefault="001F29FA" w:rsidP="001F29FA">
      <w:pPr>
        <w:numPr>
          <w:ilvl w:val="2"/>
          <w:numId w:val="16"/>
        </w:numPr>
        <w:spacing w:after="0"/>
      </w:pPr>
      <w:r>
        <w:tab/>
        <w:t>The unit shall be supplied with factory installed disconnect.</w:t>
      </w:r>
      <w:r w:rsidRPr="007B34D5">
        <w:t xml:space="preserve"> </w:t>
      </w:r>
      <w:proofErr w:type="gramStart"/>
      <w:r>
        <w:t>The  line</w:t>
      </w:r>
      <w:proofErr w:type="gramEnd"/>
      <w:r>
        <w:t xml:space="preserve"> </w:t>
      </w:r>
      <w:r w:rsidRPr="007B34D5">
        <w:t>voltage connections to t</w:t>
      </w:r>
      <w:r>
        <w:t xml:space="preserve">he unit shall be made through a </w:t>
      </w:r>
      <w:r w:rsidRPr="007B34D5">
        <w:t>flush-mounted</w:t>
      </w:r>
      <w:r>
        <w:t xml:space="preserve">, nema 4X switche with lock-out feature.  </w:t>
      </w:r>
      <w:proofErr w:type="gramStart"/>
      <w:r>
        <w:t>The disconnect</w:t>
      </w:r>
      <w:proofErr w:type="gramEnd"/>
      <w:r>
        <w:t xml:space="preserve"> shall be rated for the unit MCA/MOP as shown on the schedule.  The unit shall carry a rating plate showing necessary data and all approval.</w:t>
      </w:r>
    </w:p>
    <w:p w:rsidR="00AD2963" w:rsidRPr="001F29FA" w:rsidRDefault="001F29FA" w:rsidP="001F29FA">
      <w:pPr>
        <w:numPr>
          <w:ilvl w:val="2"/>
          <w:numId w:val="16"/>
        </w:numPr>
        <w:spacing w:after="0"/>
      </w:pPr>
      <w:r>
        <w:t>The unit shall be supplied with factory installed dual disconnect.</w:t>
      </w:r>
      <w:r w:rsidRPr="007B34D5">
        <w:t xml:space="preserve"> </w:t>
      </w:r>
      <w:r>
        <w:t xml:space="preserve">The dual line </w:t>
      </w:r>
      <w:r w:rsidRPr="007B34D5">
        <w:t xml:space="preserve">voltage connections to the unit shall be made through a </w:t>
      </w:r>
      <w:r>
        <w:t xml:space="preserve">two </w:t>
      </w:r>
      <w:r w:rsidRPr="007B34D5">
        <w:t>flush-mounted</w:t>
      </w:r>
      <w:r>
        <w:t xml:space="preserve">, </w:t>
      </w:r>
      <w:proofErr w:type="gramStart"/>
      <w:r>
        <w:t>nema</w:t>
      </w:r>
      <w:proofErr w:type="gramEnd"/>
      <w:r>
        <w:t xml:space="preserve"> 4X switches with lock-out feature.  The unit shall have one circuit dedicated to the DX system comprised of the compressor(s), condenser fans and directly associated contactors/controls.  The unit shall have another circuit dedicated to all unit functions such as heat, control, supply fan, energy recovery, intake control and other functions not associated with the DX circuit which is part of circuit 1.</w:t>
      </w:r>
    </w:p>
    <w:p w:rsidR="00FB6F63" w:rsidRPr="00AD2963" w:rsidRDefault="00FB6F63" w:rsidP="00FB6F63">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options that are not required.</w:t>
      </w:r>
    </w:p>
    <w:p w:rsidR="00FB6F63" w:rsidRPr="00AD2963" w:rsidRDefault="00FB6F63" w:rsidP="001F29FA">
      <w:pPr>
        <w:pStyle w:val="Section"/>
        <w:numPr>
          <w:ilvl w:val="1"/>
          <w:numId w:val="19"/>
        </w:numPr>
        <w:spacing w:after="0"/>
        <w:jc w:val="both"/>
        <w:rPr>
          <w:rFonts w:ascii="Arial" w:hAnsi="Arial" w:cs="Arial"/>
          <w:sz w:val="20"/>
          <w:szCs w:val="20"/>
        </w:rPr>
      </w:pPr>
      <w:r w:rsidRPr="00AD2963">
        <w:rPr>
          <w:rFonts w:ascii="Arial" w:hAnsi="Arial" w:cs="Arial"/>
          <w:sz w:val="20"/>
          <w:szCs w:val="20"/>
        </w:rPr>
        <w:t>Options</w:t>
      </w:r>
    </w:p>
    <w:p w:rsidR="00FB6F63" w:rsidRPr="00AD2963" w:rsidRDefault="00DF7EEE"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lastRenderedPageBreak/>
        <w:t xml:space="preserve">A weatherproof convenience outlet shall be provided.  The outlet shall be </w:t>
      </w:r>
      <w:proofErr w:type="gramStart"/>
      <w:r w:rsidRPr="00AD2963">
        <w:rPr>
          <w:rFonts w:ascii="Arial" w:hAnsi="Arial" w:cs="Arial"/>
          <w:sz w:val="20"/>
          <w:szCs w:val="20"/>
        </w:rPr>
        <w:t>field</w:t>
      </w:r>
      <w:proofErr w:type="gramEnd"/>
      <w:r w:rsidRPr="00AD2963">
        <w:rPr>
          <w:rFonts w:ascii="Arial" w:hAnsi="Arial" w:cs="Arial"/>
          <w:sz w:val="20"/>
          <w:szCs w:val="20"/>
        </w:rPr>
        <w:t xml:space="preserve"> powered utilizing an independent circuit form the main unit power.  The circuit shall be 20 amp </w:t>
      </w:r>
      <w:proofErr w:type="gramStart"/>
      <w:r w:rsidRPr="00AD2963">
        <w:rPr>
          <w:rFonts w:ascii="Arial" w:hAnsi="Arial" w:cs="Arial"/>
          <w:sz w:val="20"/>
          <w:szCs w:val="20"/>
        </w:rPr>
        <w:t>circuit</w:t>
      </w:r>
      <w:proofErr w:type="gramEnd"/>
      <w:r w:rsidRPr="00AD2963">
        <w:rPr>
          <w:rFonts w:ascii="Arial" w:hAnsi="Arial" w:cs="Arial"/>
          <w:sz w:val="20"/>
          <w:szCs w:val="20"/>
        </w:rPr>
        <w:t xml:space="preserve"> with breaker and installed per local and state building codes.  </w:t>
      </w:r>
    </w:p>
    <w:p w:rsidR="00FB6F63" w:rsidRDefault="00FB6F63"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t xml:space="preserve">The unit shall have a factory installed dirty filter switch installed for both the unit DX filters and the energy recovery filters. The switch shall have </w:t>
      </w:r>
      <w:proofErr w:type="gramStart"/>
      <w:r w:rsidRPr="00AD2963">
        <w:rPr>
          <w:rFonts w:ascii="Arial" w:hAnsi="Arial" w:cs="Arial"/>
          <w:sz w:val="20"/>
          <w:szCs w:val="20"/>
        </w:rPr>
        <w:t>an adjust</w:t>
      </w:r>
      <w:proofErr w:type="gramEnd"/>
      <w:r w:rsidRPr="00AD2963">
        <w:rPr>
          <w:rFonts w:ascii="Arial" w:hAnsi="Arial" w:cs="Arial"/>
          <w:sz w:val="20"/>
          <w:szCs w:val="20"/>
        </w:rPr>
        <w:t xml:space="preserve"> differential pressure range between 0.25 - 1.5 inch w.c. The switch shall be connected to the unit’s controller and display and alarm when the switch makes indicating an alarm.</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factory installed phase lost protection</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compressor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10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electric heat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Arial" w:hAnsi="Arial" w:cs="Arial"/>
          <w:sz w:val="20"/>
          <w:szCs w:val="20"/>
        </w:rPr>
        <w:t>Unit shall have a factory provided 2 year all parts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Photoelectric Smoke Detector</w:t>
      </w:r>
      <w:r>
        <w:rPr>
          <w:rFonts w:ascii="Cambria" w:hAnsi="Cambria"/>
        </w:rPr>
        <w:t xml:space="preserve">: </w:t>
      </w:r>
      <w:r w:rsidRPr="00A5458C">
        <w:rPr>
          <w:rFonts w:ascii="Cambria" w:hAnsi="Cambria"/>
        </w:rPr>
        <w:t xml:space="preserve">The unit shall have a factory </w:t>
      </w:r>
      <w:proofErr w:type="gramStart"/>
      <w:r w:rsidRPr="00A5458C">
        <w:rPr>
          <w:rFonts w:ascii="Cambria" w:hAnsi="Cambria"/>
        </w:rPr>
        <w:t>supplied,</w:t>
      </w:r>
      <w:proofErr w:type="gramEnd"/>
      <w:r w:rsidRPr="00A5458C">
        <w:rPr>
          <w:rFonts w:ascii="Cambria" w:hAnsi="Cambria"/>
        </w:rPr>
        <w:t xml:space="preserve"> field installed 24V ac/dc photoelectric smoke detector with 2 auxiliary contacts for control.  The smoke detector shall be hard wired to the unit’s blower OFF.  Communication connection for unit shut down is not acceptable.  The unit shall have a second alarm output connected to the units control system that will allow the unit to shut down and not restart unit the alarm has been cleared through the unit controller.  </w:t>
      </w:r>
    </w:p>
    <w:p w:rsidR="00A5458C" w:rsidRPr="001F29FA"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The unit shall have a factory install remote start/stop dry contacts.  The contacts when are OPEN will command the unit shall be in the OFF state.  When the contacts are CLOSE, the unit shall be in the ON state following its normal sequence of operation.</w:t>
      </w:r>
    </w:p>
    <w:sectPr w:rsidR="00A5458C" w:rsidRPr="001F29FA" w:rsidSect="00A20629">
      <w:headerReference w:type="default" r:id="rId8"/>
      <w:footerReference w:type="default" r:id="rId9"/>
      <w:pgSz w:w="12240" w:h="15840"/>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95" w:rsidRDefault="00625795" w:rsidP="00B16652">
      <w:pPr>
        <w:spacing w:after="0" w:line="240" w:lineRule="auto"/>
      </w:pPr>
      <w:r>
        <w:separator/>
      </w:r>
    </w:p>
  </w:endnote>
  <w:endnote w:type="continuationSeparator" w:id="0">
    <w:p w:rsidR="00625795" w:rsidRDefault="00625795" w:rsidP="00B1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Pr="00B16652" w:rsidRDefault="00665DD2" w:rsidP="00B16652">
    <w:pPr>
      <w:pStyle w:val="Footer"/>
    </w:pPr>
    <w:r w:rsidRPr="00B1665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95" w:rsidRDefault="00625795" w:rsidP="00B16652">
      <w:pPr>
        <w:spacing w:after="0" w:line="240" w:lineRule="auto"/>
      </w:pPr>
      <w:r>
        <w:separator/>
      </w:r>
    </w:p>
  </w:footnote>
  <w:footnote w:type="continuationSeparator" w:id="0">
    <w:p w:rsidR="00625795" w:rsidRDefault="00625795" w:rsidP="00B16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Default="00C74BE7" w:rsidP="00B16652">
    <w:pPr>
      <w:pStyle w:val="Footer"/>
    </w:pPr>
    <w:r>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34925</wp:posOffset>
          </wp:positionV>
          <wp:extent cx="1522095" cy="263525"/>
          <wp:effectExtent l="19050" t="0" r="0" b="0"/>
          <wp:wrapTight wrapText="bothSides">
            <wp:wrapPolygon edited="0">
              <wp:start x="-270" y="0"/>
              <wp:lineTo x="-270" y="20299"/>
              <wp:lineTo x="21357" y="20299"/>
              <wp:lineTo x="21357" y="18737"/>
              <wp:lineTo x="20816" y="1561"/>
              <wp:lineTo x="20546" y="0"/>
              <wp:lineTo x="-270" y="0"/>
            </wp:wrapPolygon>
          </wp:wrapTight>
          <wp:docPr id="2" name="Picture 1" descr="C:\Data\ARTLOGO\REZNOR\rezlogo_pm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ARTLOGO\REZNOR\rezlogo_pms201.gif"/>
                  <pic:cNvPicPr>
                    <a:picLocks noChangeAspect="1" noChangeArrowheads="1"/>
                  </pic:cNvPicPr>
                </pic:nvPicPr>
                <pic:blipFill>
                  <a:blip r:embed="rId1"/>
                  <a:srcRect/>
                  <a:stretch>
                    <a:fillRect/>
                  </a:stretch>
                </pic:blipFill>
                <pic:spPr bwMode="auto">
                  <a:xfrm>
                    <a:off x="0" y="0"/>
                    <a:ext cx="1522095" cy="263525"/>
                  </a:xfrm>
                  <a:prstGeom prst="rect">
                    <a:avLst/>
                  </a:prstGeom>
                  <a:noFill/>
                  <a:ln w="9525">
                    <a:noFill/>
                    <a:miter lim="800000"/>
                    <a:headEnd/>
                    <a:tailEnd/>
                  </a:ln>
                </pic:spPr>
              </pic:pic>
            </a:graphicData>
          </a:graphic>
        </wp:anchor>
      </w:drawing>
    </w:r>
    <w:r w:rsidR="00665DD2">
      <w:t xml:space="preserve">                                         </w:t>
    </w:r>
    <w:r w:rsidR="00665DD2">
      <w:tab/>
      <w:t xml:space="preserve">General </w:t>
    </w:r>
    <w:r w:rsidR="00812F23">
      <w:t>U</w:t>
    </w:r>
    <w:r w:rsidR="00665DD2">
      <w:t>nit Specification</w:t>
    </w:r>
    <w:r w:rsidR="00665DD2" w:rsidRPr="00B16652">
      <w:t xml:space="preserve"> </w:t>
    </w:r>
    <w:r w:rsidR="00665DD2">
      <w:tab/>
      <w:t xml:space="preserve">Version:  August 8, 2013 </w:t>
    </w:r>
  </w:p>
  <w:p w:rsidR="00665DD2" w:rsidRDefault="00665DD2" w:rsidP="00B16652">
    <w:pPr>
      <w:pStyle w:val="Footer"/>
    </w:pPr>
    <w:r>
      <w:t xml:space="preserve">                                          </w:t>
    </w:r>
    <w:r>
      <w:tab/>
      <w:t xml:space="preserve">Model </w:t>
    </w:r>
    <w:proofErr w:type="gramStart"/>
    <w:r>
      <w:t>YD</w:t>
    </w:r>
    <w:r w:rsidR="00812F23">
      <w:t>H</w:t>
    </w:r>
    <w:r>
      <w:t>A :</w:t>
    </w:r>
    <w:proofErr w:type="gramEnd"/>
    <w:r>
      <w:t xml:space="preserve"> </w:t>
    </w:r>
    <w:r w:rsidR="00812F23">
      <w:t>DX High Outside Air Unit</w:t>
    </w:r>
    <w:r>
      <w:tab/>
      <w:t xml:space="preserve">Page </w:t>
    </w:r>
    <w:fldSimple w:instr=" PAGE ">
      <w:r w:rsidR="009C5515">
        <w:rPr>
          <w:noProof/>
        </w:rPr>
        <w:t>14</w:t>
      </w:r>
    </w:fldSimple>
    <w:r>
      <w:t xml:space="preserve"> of </w:t>
    </w:r>
    <w:fldSimple w:instr=" NUMPAGES  ">
      <w:r w:rsidR="009C5515">
        <w:rPr>
          <w:noProof/>
        </w:rPr>
        <w:t>14</w:t>
      </w:r>
    </w:fldSimple>
  </w:p>
  <w:p w:rsidR="00665DD2" w:rsidRDefault="00665DD2" w:rsidP="00B16652">
    <w:pPr>
      <w:pStyle w:val="Header"/>
      <w:tabs>
        <w:tab w:val="clear" w:pos="4680"/>
        <w:tab w:val="clear" w:pos="9360"/>
        <w:tab w:val="left" w:pos="2308"/>
      </w:tabs>
    </w:pPr>
    <w:r>
      <w:rPr>
        <w:noProof/>
      </w:rPr>
      <w:pict>
        <v:shapetype id="_x0000_t32" coordsize="21600,21600" o:spt="32" o:oned="t" path="m,l21600,21600e" filled="f">
          <v:path arrowok="t" fillok="f" o:connecttype="none"/>
          <o:lock v:ext="edit" shapetype="t"/>
        </v:shapetype>
        <v:shape id="_x0000_s4097" type="#_x0000_t32" style="position:absolute;margin-left:-11.45pt;margin-top:.85pt;width:485.55pt;height:.9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385"/>
    <w:multiLevelType w:val="hybridMultilevel"/>
    <w:tmpl w:val="47D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74F3"/>
    <w:multiLevelType w:val="hybridMultilevel"/>
    <w:tmpl w:val="9CC6D1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A97FAE"/>
    <w:multiLevelType w:val="hybridMultilevel"/>
    <w:tmpl w:val="1FA086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994AF8"/>
    <w:multiLevelType w:val="hybridMultilevel"/>
    <w:tmpl w:val="9574EB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941766"/>
    <w:multiLevelType w:val="hybridMultilevel"/>
    <w:tmpl w:val="CA825922"/>
    <w:lvl w:ilvl="0" w:tplc="04090001">
      <w:start w:val="1"/>
      <w:numFmt w:val="bullet"/>
      <w:lvlText w:val=""/>
      <w:lvlJc w:val="left"/>
      <w:pPr>
        <w:ind w:left="3240" w:hanging="360"/>
      </w:pPr>
      <w:rPr>
        <w:rFonts w:ascii="Symbol" w:hAnsi="Symbol" w:hint="default"/>
      </w:rPr>
    </w:lvl>
    <w:lvl w:ilvl="1" w:tplc="04090015">
      <w:start w:val="1"/>
      <w:numFmt w:val="upperLetter"/>
      <w:lvlText w:val="%2."/>
      <w:lvlJc w:val="left"/>
      <w:pPr>
        <w:ind w:left="3960" w:hanging="360"/>
      </w:pPr>
    </w:lvl>
    <w:lvl w:ilvl="2" w:tplc="0409000F">
      <w:start w:val="1"/>
      <w:numFmt w:val="decimal"/>
      <w:lvlText w:val="%3."/>
      <w:lvlJc w:val="lef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9C51AB"/>
    <w:multiLevelType w:val="hybridMultilevel"/>
    <w:tmpl w:val="8AEE4A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D82A84"/>
    <w:multiLevelType w:val="hybridMultilevel"/>
    <w:tmpl w:val="9630315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4968A3"/>
    <w:multiLevelType w:val="hybridMultilevel"/>
    <w:tmpl w:val="D4428D1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41809"/>
    <w:multiLevelType w:val="multilevel"/>
    <w:tmpl w:val="29C264E0"/>
    <w:lvl w:ilvl="0">
      <w:start w:val="1"/>
      <w:numFmt w:val="decimal"/>
      <w:lvlText w:val="1.%1"/>
      <w:lvlJc w:val="left"/>
      <w:pPr>
        <w:ind w:left="576" w:hanging="576"/>
      </w:pPr>
      <w:rPr>
        <w:rFonts w:hint="default"/>
      </w:rPr>
    </w:lvl>
    <w:lvl w:ilvl="1">
      <w:start w:val="1"/>
      <w:numFmt w:val="none"/>
      <w:lvlText w:val="A"/>
      <w:lvlJc w:val="left"/>
      <w:pPr>
        <w:tabs>
          <w:tab w:val="num" w:pos="720"/>
        </w:tabs>
        <w:ind w:left="1008" w:hanging="288"/>
      </w:pPr>
      <w:rPr>
        <w:rFonts w:hint="default"/>
      </w:rPr>
    </w:lvl>
    <w:lvl w:ilvl="2">
      <w:start w:val="1"/>
      <w:numFmt w:val="decimal"/>
      <w:lvlText w:val="%3"/>
      <w:lvlJc w:val="left"/>
      <w:pPr>
        <w:tabs>
          <w:tab w:val="num" w:pos="1296"/>
        </w:tabs>
        <w:ind w:left="1512"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C65EAA"/>
    <w:multiLevelType w:val="hybridMultilevel"/>
    <w:tmpl w:val="F6582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60996"/>
    <w:multiLevelType w:val="hybridMultilevel"/>
    <w:tmpl w:val="FEC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59FF"/>
    <w:multiLevelType w:val="hybridMultilevel"/>
    <w:tmpl w:val="981046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4187E30"/>
    <w:multiLevelType w:val="hybridMultilevel"/>
    <w:tmpl w:val="804ECBC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BE95D2C"/>
    <w:multiLevelType w:val="hybridMultilevel"/>
    <w:tmpl w:val="357071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1CE0E21"/>
    <w:multiLevelType w:val="hybridMultilevel"/>
    <w:tmpl w:val="535C4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28B55C9"/>
    <w:multiLevelType w:val="hybridMultilevel"/>
    <w:tmpl w:val="93B4F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D5682D"/>
    <w:multiLevelType w:val="hybridMultilevel"/>
    <w:tmpl w:val="9B8E0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00E0"/>
    <w:multiLevelType w:val="hybridMultilevel"/>
    <w:tmpl w:val="75FCD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639A8"/>
    <w:multiLevelType w:val="hybridMultilevel"/>
    <w:tmpl w:val="44BC5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50BF1"/>
    <w:multiLevelType w:val="multilevel"/>
    <w:tmpl w:val="BA24778E"/>
    <w:lvl w:ilvl="0">
      <w:start w:val="1"/>
      <w:numFmt w:val="decimal"/>
      <w:pStyle w:val="Section"/>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num w:numId="1">
    <w:abstractNumId w:val="8"/>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1"/>
  </w:num>
  <w:num w:numId="7">
    <w:abstractNumId w:val="0"/>
  </w:num>
  <w:num w:numId="8">
    <w:abstractNumId w:val="10"/>
  </w:num>
  <w:num w:numId="9">
    <w:abstractNumId w:val="2"/>
  </w:num>
  <w:num w:numId="10">
    <w:abstractNumId w:val="4"/>
  </w:num>
  <w:num w:numId="11">
    <w:abstractNumId w:val="15"/>
  </w:num>
  <w:num w:numId="12">
    <w:abstractNumId w:val="1"/>
  </w:num>
  <w:num w:numId="13">
    <w:abstractNumId w:val="5"/>
  </w:num>
  <w:num w:numId="14">
    <w:abstractNumId w:val="3"/>
  </w:num>
  <w:num w:numId="15">
    <w:abstractNumId w:val="13"/>
  </w:num>
  <w:num w:numId="16">
    <w:abstractNumId w:val="17"/>
  </w:num>
  <w:num w:numId="17">
    <w:abstractNumId w:val="14"/>
  </w:num>
  <w:num w:numId="18">
    <w:abstractNumId w:val="12"/>
  </w:num>
  <w:num w:numId="19">
    <w:abstractNumId w:val="6"/>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hdrShapeDefaults>
    <o:shapedefaults v:ext="edit" spidmax="5122"/>
    <o:shapelayout v:ext="edit">
      <o:idmap v:ext="edit" data="4"/>
      <o:rules v:ext="edit">
        <o:r id="V:Rule2" type="connector" idref="#_x0000_s4097"/>
      </o:rules>
    </o:shapelayout>
  </w:hdrShapeDefaults>
  <w:footnotePr>
    <w:footnote w:id="-1"/>
    <w:footnote w:id="0"/>
  </w:footnotePr>
  <w:endnotePr>
    <w:endnote w:id="-1"/>
    <w:endnote w:id="0"/>
  </w:endnotePr>
  <w:compat/>
  <w:rsids>
    <w:rsidRoot w:val="00E47EA2"/>
    <w:rsid w:val="00040BF2"/>
    <w:rsid w:val="000651D8"/>
    <w:rsid w:val="00085B69"/>
    <w:rsid w:val="000A7F2A"/>
    <w:rsid w:val="000C4D9B"/>
    <w:rsid w:val="000D5559"/>
    <w:rsid w:val="00160539"/>
    <w:rsid w:val="001B040E"/>
    <w:rsid w:val="001B3545"/>
    <w:rsid w:val="001D3F37"/>
    <w:rsid w:val="001D7D89"/>
    <w:rsid w:val="001F29FA"/>
    <w:rsid w:val="00247A68"/>
    <w:rsid w:val="002510D9"/>
    <w:rsid w:val="00257F65"/>
    <w:rsid w:val="00292FE3"/>
    <w:rsid w:val="002D6B30"/>
    <w:rsid w:val="002D6E3E"/>
    <w:rsid w:val="002F49E2"/>
    <w:rsid w:val="0030774A"/>
    <w:rsid w:val="003373B1"/>
    <w:rsid w:val="0034151C"/>
    <w:rsid w:val="0034421E"/>
    <w:rsid w:val="00347236"/>
    <w:rsid w:val="003A1E62"/>
    <w:rsid w:val="003D0BF3"/>
    <w:rsid w:val="003D0D2F"/>
    <w:rsid w:val="003D5E82"/>
    <w:rsid w:val="0045457E"/>
    <w:rsid w:val="00497BCB"/>
    <w:rsid w:val="004C1BEF"/>
    <w:rsid w:val="00526DEB"/>
    <w:rsid w:val="00545F13"/>
    <w:rsid w:val="0056239E"/>
    <w:rsid w:val="005769FB"/>
    <w:rsid w:val="005876CB"/>
    <w:rsid w:val="0059217F"/>
    <w:rsid w:val="005A09A4"/>
    <w:rsid w:val="005C68A9"/>
    <w:rsid w:val="005E6F03"/>
    <w:rsid w:val="005F14BE"/>
    <w:rsid w:val="006008CB"/>
    <w:rsid w:val="00622450"/>
    <w:rsid w:val="00625795"/>
    <w:rsid w:val="00665DD2"/>
    <w:rsid w:val="006B5B5C"/>
    <w:rsid w:val="006E6702"/>
    <w:rsid w:val="00707849"/>
    <w:rsid w:val="00707FE1"/>
    <w:rsid w:val="007474B6"/>
    <w:rsid w:val="00754CC5"/>
    <w:rsid w:val="007E38F7"/>
    <w:rsid w:val="007E677A"/>
    <w:rsid w:val="007F0558"/>
    <w:rsid w:val="00812F23"/>
    <w:rsid w:val="00821A2C"/>
    <w:rsid w:val="00854E72"/>
    <w:rsid w:val="00863C39"/>
    <w:rsid w:val="008A2E38"/>
    <w:rsid w:val="008A7955"/>
    <w:rsid w:val="008B661E"/>
    <w:rsid w:val="00915987"/>
    <w:rsid w:val="00930BAD"/>
    <w:rsid w:val="00970036"/>
    <w:rsid w:val="00970F03"/>
    <w:rsid w:val="009B530E"/>
    <w:rsid w:val="009C5515"/>
    <w:rsid w:val="00A20629"/>
    <w:rsid w:val="00A5458C"/>
    <w:rsid w:val="00A61927"/>
    <w:rsid w:val="00AD2963"/>
    <w:rsid w:val="00B16652"/>
    <w:rsid w:val="00B911B8"/>
    <w:rsid w:val="00BE6D23"/>
    <w:rsid w:val="00C05D4E"/>
    <w:rsid w:val="00C74BE7"/>
    <w:rsid w:val="00C82798"/>
    <w:rsid w:val="00C965F5"/>
    <w:rsid w:val="00CD41E0"/>
    <w:rsid w:val="00CE74C1"/>
    <w:rsid w:val="00D95287"/>
    <w:rsid w:val="00DC03D5"/>
    <w:rsid w:val="00DD1D27"/>
    <w:rsid w:val="00DF7EEE"/>
    <w:rsid w:val="00E47EA2"/>
    <w:rsid w:val="00EA19EE"/>
    <w:rsid w:val="00EF13F6"/>
    <w:rsid w:val="00F35399"/>
    <w:rsid w:val="00FB6F63"/>
    <w:rsid w:val="00FD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6"/>
    <w:pPr>
      <w:spacing w:after="200" w:line="276" w:lineRule="auto"/>
    </w:pPr>
    <w:rPr>
      <w:sz w:val="22"/>
      <w:szCs w:val="22"/>
    </w:rPr>
  </w:style>
  <w:style w:type="paragraph" w:styleId="Heading2">
    <w:name w:val="heading 2"/>
    <w:basedOn w:val="Normal"/>
    <w:next w:val="Normal"/>
    <w:link w:val="Heading2Char"/>
    <w:uiPriority w:val="9"/>
    <w:unhideWhenUsed/>
    <w:qFormat/>
    <w:rsid w:val="00930BAD"/>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30BAD"/>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30BAD"/>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30BAD"/>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30BAD"/>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30BAD"/>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30BAD"/>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30BAD"/>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AD"/>
    <w:pPr>
      <w:ind w:left="720"/>
      <w:contextualSpacing/>
    </w:pPr>
  </w:style>
  <w:style w:type="paragraph" w:customStyle="1" w:styleId="Section">
    <w:name w:val="Section"/>
    <w:basedOn w:val="Normal"/>
    <w:rsid w:val="00930BAD"/>
    <w:pPr>
      <w:numPr>
        <w:numId w:val="2"/>
      </w:numPr>
    </w:pPr>
  </w:style>
  <w:style w:type="character" w:customStyle="1" w:styleId="Heading2Char">
    <w:name w:val="Heading 2 Char"/>
    <w:basedOn w:val="DefaultParagraphFont"/>
    <w:link w:val="Heading2"/>
    <w:uiPriority w:val="9"/>
    <w:rsid w:val="00930BA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30BA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30BA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30BA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30B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30BA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30BA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30BAD"/>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34421E"/>
    <w:rPr>
      <w:color w:val="0000FF"/>
      <w:u w:val="single"/>
    </w:rPr>
  </w:style>
  <w:style w:type="paragraph" w:styleId="BalloonText">
    <w:name w:val="Balloon Text"/>
    <w:basedOn w:val="Normal"/>
    <w:link w:val="BalloonTextChar"/>
    <w:uiPriority w:val="99"/>
    <w:semiHidden/>
    <w:unhideWhenUsed/>
    <w:rsid w:val="001B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E"/>
    <w:rPr>
      <w:rFonts w:ascii="Tahoma" w:hAnsi="Tahoma" w:cs="Tahoma"/>
      <w:sz w:val="16"/>
      <w:szCs w:val="16"/>
    </w:rPr>
  </w:style>
  <w:style w:type="paragraph" w:styleId="Header">
    <w:name w:val="header"/>
    <w:basedOn w:val="Normal"/>
    <w:link w:val="HeaderChar"/>
    <w:uiPriority w:val="99"/>
    <w:unhideWhenUsed/>
    <w:rsid w:val="00B1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52"/>
  </w:style>
  <w:style w:type="paragraph" w:styleId="Footer">
    <w:name w:val="footer"/>
    <w:basedOn w:val="Normal"/>
    <w:link w:val="FooterChar"/>
    <w:uiPriority w:val="99"/>
    <w:unhideWhenUsed/>
    <w:rsid w:val="00B1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52"/>
  </w:style>
  <w:style w:type="table" w:styleId="TableGrid">
    <w:name w:val="Table Grid"/>
    <w:basedOn w:val="TableNormal"/>
    <w:uiPriority w:val="59"/>
    <w:rsid w:val="00854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2764F-286E-48A2-B1B7-F6DD5006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Thomas &amp; Betts</Company>
  <LinksUpToDate>false</LinksUpToDate>
  <CharactersWithSpaces>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McKissack</dc:creator>
  <cp:lastModifiedBy>MEM02637</cp:lastModifiedBy>
  <cp:revision>3</cp:revision>
  <cp:lastPrinted>2013-08-09T13:03:00Z</cp:lastPrinted>
  <dcterms:created xsi:type="dcterms:W3CDTF">2014-06-17T18:24:00Z</dcterms:created>
  <dcterms:modified xsi:type="dcterms:W3CDTF">2014-06-17T18:29:00Z</dcterms:modified>
</cp:coreProperties>
</file>